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C9B" w:rsidRPr="00602B10" w:rsidRDefault="00754152" w:rsidP="00D31586">
      <w:pPr>
        <w:spacing w:after="120" w:line="360" w:lineRule="auto"/>
        <w:jc w:val="center"/>
        <w:rPr>
          <w:rFonts w:ascii="Arial" w:hAnsi="Arial" w:cs="Arial"/>
          <w:b/>
          <w:sz w:val="28"/>
          <w:szCs w:val="24"/>
          <w:lang w:val="az-Latn-AZ"/>
        </w:rPr>
      </w:pPr>
      <w:r w:rsidRPr="00602B10">
        <w:rPr>
          <w:rFonts w:ascii="Arial" w:hAnsi="Arial" w:cs="Arial"/>
          <w:b/>
          <w:sz w:val="28"/>
          <w:szCs w:val="24"/>
          <w:lang w:val="az-Latn-AZ"/>
        </w:rPr>
        <w:t>“</w:t>
      </w:r>
      <w:r w:rsidR="005E5642" w:rsidRPr="00602B10">
        <w:rPr>
          <w:rFonts w:ascii="Arial" w:hAnsi="Arial" w:cs="Arial"/>
          <w:b/>
          <w:sz w:val="28"/>
          <w:szCs w:val="24"/>
          <w:lang w:val="az-Latn-AZ"/>
        </w:rPr>
        <w:t>Su sayğaclarının quraşdırılması müraciəti</w:t>
      </w:r>
      <w:r w:rsidRPr="00602B10">
        <w:rPr>
          <w:rFonts w:ascii="Arial" w:hAnsi="Arial" w:cs="Arial"/>
          <w:b/>
          <w:sz w:val="28"/>
          <w:szCs w:val="24"/>
          <w:lang w:val="az-Latn-AZ"/>
        </w:rPr>
        <w:t xml:space="preserve">” </w:t>
      </w:r>
      <w:r w:rsidR="00773712" w:rsidRPr="00602B10">
        <w:rPr>
          <w:rFonts w:ascii="Arial" w:hAnsi="Arial" w:cs="Arial"/>
          <w:b/>
          <w:sz w:val="28"/>
          <w:szCs w:val="24"/>
          <w:lang w:val="az-Latn-AZ"/>
        </w:rPr>
        <w:t>elektron xidməti</w:t>
      </w:r>
      <w:r w:rsidR="000A4545" w:rsidRPr="00602B10">
        <w:rPr>
          <w:rFonts w:ascii="Arial" w:hAnsi="Arial" w:cs="Arial"/>
          <w:b/>
          <w:sz w:val="28"/>
          <w:szCs w:val="24"/>
          <w:lang w:val="az-Latn-AZ"/>
        </w:rPr>
        <w:t xml:space="preserve">nin istifadə təlimatı </w:t>
      </w:r>
    </w:p>
    <w:p w:rsidR="002E7B29" w:rsidRPr="00602B10" w:rsidRDefault="002E7B29" w:rsidP="002E7B29">
      <w:pPr>
        <w:spacing w:line="360" w:lineRule="auto"/>
        <w:ind w:firstLine="708"/>
        <w:jc w:val="both"/>
        <w:rPr>
          <w:rFonts w:ascii="Arial" w:eastAsia="Times New Roman" w:hAnsi="Arial" w:cs="Arial"/>
          <w:sz w:val="24"/>
          <w:szCs w:val="24"/>
          <w:lang w:val="az-Latn-AZ"/>
        </w:rPr>
      </w:pPr>
      <w:r w:rsidRPr="00602B10">
        <w:rPr>
          <w:rFonts w:ascii="Arial" w:eastAsia="Times New Roman" w:hAnsi="Arial" w:cs="Arial"/>
          <w:sz w:val="24"/>
          <w:szCs w:val="24"/>
          <w:lang w:val="az-Latn-AZ"/>
        </w:rPr>
        <w:t>“Su sayğaclarının quraşdırılması müraciəti”</w:t>
      </w:r>
      <w:r w:rsidRPr="00470F49">
        <w:rPr>
          <w:rFonts w:ascii="Arial" w:eastAsia="Times New Roman" w:hAnsi="Arial" w:cs="Arial"/>
          <w:sz w:val="24"/>
          <w:szCs w:val="24"/>
          <w:lang w:val="az-Latn-AZ"/>
        </w:rPr>
        <w:t xml:space="preserve"> </w:t>
      </w:r>
      <w:r w:rsidRPr="00F40F39">
        <w:rPr>
          <w:rFonts w:ascii="Arial" w:eastAsia="Times New Roman" w:hAnsi="Arial" w:cs="Arial"/>
          <w:sz w:val="24"/>
          <w:szCs w:val="24"/>
          <w:lang w:val="az-Latn-AZ"/>
        </w:rPr>
        <w:t>xidmətindən istifadə</w:t>
      </w:r>
      <w:r w:rsidRPr="00F40F39">
        <w:rPr>
          <w:rFonts w:ascii="Arial" w:hAnsi="Arial" w:cs="Arial"/>
          <w:bCs/>
          <w:sz w:val="24"/>
          <w:szCs w:val="24"/>
          <w:lang w:val="az-Latn-AZ"/>
        </w:rPr>
        <w:t xml:space="preserve"> etmək üçün </w:t>
      </w:r>
      <w:r w:rsidRPr="00F40F39">
        <w:rPr>
          <w:rFonts w:ascii="Arial" w:hAnsi="Arial" w:cs="Arial"/>
          <w:sz w:val="24"/>
          <w:szCs w:val="24"/>
          <w:lang w:val="az-Latn-AZ"/>
        </w:rPr>
        <w:t>siz</w:t>
      </w:r>
      <w:r>
        <w:rPr>
          <w:rFonts w:ascii="Arial" w:hAnsi="Arial" w:cs="Arial"/>
          <w:sz w:val="24"/>
          <w:szCs w:val="24"/>
          <w:lang w:val="az-Latn-AZ"/>
        </w:rPr>
        <w:t xml:space="preserve"> </w:t>
      </w:r>
      <w:r w:rsidRPr="00602B10">
        <w:rPr>
          <w:rFonts w:ascii="Arial" w:hAnsi="Arial" w:cs="Arial"/>
          <w:bCs/>
          <w:sz w:val="24"/>
          <w:szCs w:val="24"/>
          <w:lang w:val="az-Latn-AZ"/>
        </w:rPr>
        <w:t>“Elektron hökumət”</w:t>
      </w:r>
      <w:r w:rsidRPr="00602B10">
        <w:rPr>
          <w:rFonts w:ascii="Arial" w:eastAsia="Calibri" w:hAnsi="Arial" w:cs="Arial"/>
          <w:sz w:val="24"/>
          <w:szCs w:val="24"/>
          <w:lang w:val="az-Latn-AZ"/>
        </w:rPr>
        <w:t xml:space="preserve"> (</w:t>
      </w:r>
      <w:hyperlink r:id="rId8" w:history="1">
        <w:r w:rsidRPr="00602B10">
          <w:rPr>
            <w:rStyle w:val="Hyperlink"/>
            <w:rFonts w:ascii="Arial" w:hAnsi="Arial" w:cs="Arial"/>
            <w:sz w:val="24"/>
            <w:szCs w:val="24"/>
            <w:lang w:val="az-Latn-AZ"/>
          </w:rPr>
          <w:t>www.e-gov.az</w:t>
        </w:r>
      </w:hyperlink>
      <w:r w:rsidRPr="00602B10">
        <w:rPr>
          <w:rStyle w:val="Hyperlink"/>
          <w:rFonts w:ascii="Arial" w:hAnsi="Arial" w:cs="Arial"/>
          <w:sz w:val="24"/>
          <w:szCs w:val="24"/>
          <w:lang w:val="az-Latn-AZ"/>
        </w:rPr>
        <w:t>)</w:t>
      </w:r>
      <w:r w:rsidRPr="00602B10">
        <w:rPr>
          <w:rFonts w:ascii="Arial" w:hAnsi="Arial" w:cs="Arial"/>
          <w:color w:val="000000" w:themeColor="text1"/>
          <w:sz w:val="24"/>
          <w:szCs w:val="24"/>
          <w:lang w:val="az-Latn-AZ"/>
        </w:rPr>
        <w:t xml:space="preserve"> </w:t>
      </w:r>
      <w:r w:rsidRPr="00602B10">
        <w:rPr>
          <w:rFonts w:ascii="Arial" w:eastAsia="Times New Roman" w:hAnsi="Arial" w:cs="Arial"/>
          <w:sz w:val="24"/>
          <w:szCs w:val="24"/>
          <w:lang w:val="az-Latn-AZ"/>
        </w:rPr>
        <w:t xml:space="preserve">portalından, Cəmiyyətin </w:t>
      </w:r>
      <w:r w:rsidRPr="00602B10">
        <w:rPr>
          <w:rFonts w:ascii="Arial" w:hAnsi="Arial" w:cs="Arial"/>
          <w:color w:val="000000" w:themeColor="text1"/>
          <w:sz w:val="24"/>
          <w:szCs w:val="24"/>
          <w:lang w:val="az-Latn-AZ"/>
        </w:rPr>
        <w:t>saytında (</w:t>
      </w:r>
      <w:hyperlink r:id="rId9" w:history="1">
        <w:r w:rsidRPr="00602B10">
          <w:rPr>
            <w:rStyle w:val="Hyperlink"/>
            <w:rFonts w:ascii="Arial" w:hAnsi="Arial" w:cs="Arial"/>
            <w:sz w:val="24"/>
            <w:szCs w:val="24"/>
            <w:lang w:val="az-Latn-AZ"/>
          </w:rPr>
          <w:t>www.azersu.az</w:t>
        </w:r>
      </w:hyperlink>
      <w:r w:rsidRPr="00602B10">
        <w:rPr>
          <w:rFonts w:ascii="Arial" w:hAnsi="Arial" w:cs="Arial"/>
          <w:color w:val="000000" w:themeColor="text1"/>
          <w:sz w:val="24"/>
          <w:szCs w:val="24"/>
          <w:lang w:val="az-Latn-AZ"/>
        </w:rPr>
        <w:t xml:space="preserve">) “Elektron xidmətlər” bölməsindən və ya “Elektron su” portalından </w:t>
      </w:r>
      <w:r w:rsidRPr="00602B10">
        <w:rPr>
          <w:rFonts w:ascii="Arial" w:eastAsia="Calibri" w:hAnsi="Arial" w:cs="Arial"/>
          <w:sz w:val="24"/>
          <w:szCs w:val="24"/>
          <w:lang w:val="az-Latn-AZ"/>
        </w:rPr>
        <w:t>(</w:t>
      </w:r>
      <w:hyperlink r:id="rId10" w:history="1">
        <w:r w:rsidRPr="00602B10">
          <w:rPr>
            <w:rStyle w:val="Hyperlink"/>
            <w:rFonts w:ascii="Arial" w:hAnsi="Arial" w:cs="Arial"/>
            <w:sz w:val="24"/>
            <w:szCs w:val="24"/>
            <w:lang w:val="az-Latn-AZ"/>
          </w:rPr>
          <w:t>www.e-su.az</w:t>
        </w:r>
      </w:hyperlink>
      <w:r w:rsidRPr="00602B10">
        <w:rPr>
          <w:rStyle w:val="Hyperlink"/>
          <w:rFonts w:ascii="Arial" w:hAnsi="Arial" w:cs="Arial"/>
          <w:sz w:val="24"/>
          <w:szCs w:val="24"/>
          <w:lang w:val="az-Latn-AZ"/>
        </w:rPr>
        <w:t>)</w:t>
      </w:r>
      <w:r w:rsidRPr="00602B10">
        <w:rPr>
          <w:rFonts w:ascii="Arial" w:hAnsi="Arial" w:cs="Arial"/>
          <w:color w:val="000000" w:themeColor="text1"/>
          <w:sz w:val="24"/>
          <w:szCs w:val="24"/>
          <w:lang w:val="az-Latn-AZ"/>
        </w:rPr>
        <w:t xml:space="preserve"> </w:t>
      </w:r>
      <w:r w:rsidRPr="00602B10">
        <w:rPr>
          <w:rFonts w:ascii="Arial" w:eastAsia="Times New Roman" w:hAnsi="Arial" w:cs="Arial"/>
          <w:sz w:val="24"/>
          <w:szCs w:val="24"/>
          <w:lang w:val="az-Latn-AZ"/>
        </w:rPr>
        <w:t xml:space="preserve">istifadə edə bilərsiniz.  </w:t>
      </w:r>
    </w:p>
    <w:p w:rsidR="006D4A89" w:rsidRPr="00602B10" w:rsidRDefault="006D4A89" w:rsidP="006D4A89">
      <w:pPr>
        <w:spacing w:line="360" w:lineRule="auto"/>
        <w:ind w:firstLine="708"/>
        <w:jc w:val="both"/>
        <w:rPr>
          <w:rFonts w:ascii="Arial" w:eastAsia="Times New Roman" w:hAnsi="Arial" w:cs="Arial"/>
          <w:sz w:val="24"/>
          <w:szCs w:val="24"/>
          <w:lang w:val="az-Latn-AZ"/>
        </w:rPr>
      </w:pPr>
    </w:p>
    <w:p w:rsidR="006D4A89" w:rsidRPr="00602B10" w:rsidRDefault="006D4A89" w:rsidP="006D4A89">
      <w:pPr>
        <w:spacing w:after="200" w:line="360" w:lineRule="auto"/>
        <w:ind w:firstLine="708"/>
        <w:jc w:val="both"/>
        <w:rPr>
          <w:rFonts w:ascii="Arial" w:hAnsi="Arial" w:cs="Arial"/>
          <w:color w:val="000000" w:themeColor="text1"/>
          <w:sz w:val="24"/>
          <w:szCs w:val="24"/>
          <w:lang w:val="az-Latn-AZ"/>
        </w:rPr>
      </w:pPr>
      <w:r w:rsidRPr="00602B10">
        <w:rPr>
          <w:rFonts w:ascii="Arial" w:hAnsi="Arial" w:cs="Arial"/>
          <w:noProof/>
          <w:lang w:val="en-US"/>
        </w:rPr>
        <w:drawing>
          <wp:anchor distT="0" distB="0" distL="114300" distR="114300" simplePos="0" relativeHeight="251668992" behindDoc="0" locked="0" layoutInCell="1" allowOverlap="1" wp14:anchorId="5129DADF" wp14:editId="4DBE8948">
            <wp:simplePos x="0" y="0"/>
            <wp:positionH relativeFrom="column">
              <wp:posOffset>-33655</wp:posOffset>
            </wp:positionH>
            <wp:positionV relativeFrom="paragraph">
              <wp:posOffset>553720</wp:posOffset>
            </wp:positionV>
            <wp:extent cx="6334125" cy="4953000"/>
            <wp:effectExtent l="19050" t="19050" r="28575" b="19050"/>
            <wp:wrapThrough wrapText="bothSides">
              <wp:wrapPolygon edited="0">
                <wp:start x="-65" y="-83"/>
                <wp:lineTo x="-65" y="21600"/>
                <wp:lineTo x="21632" y="21600"/>
                <wp:lineTo x="21632" y="-83"/>
                <wp:lineTo x="-65" y="-83"/>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4125" cy="4953000"/>
                    </a:xfrm>
                    <a:prstGeom prst="rect">
                      <a:avLst/>
                    </a:prstGeom>
                    <a:noFill/>
                    <a:ln>
                      <a:solidFill>
                        <a:schemeClr val="tx1"/>
                      </a:solidFill>
                    </a:ln>
                  </pic:spPr>
                </pic:pic>
              </a:graphicData>
            </a:graphic>
          </wp:anchor>
        </w:drawing>
      </w:r>
      <w:r w:rsidRPr="00602B10">
        <w:rPr>
          <w:rFonts w:ascii="Arial" w:hAnsi="Arial" w:cs="Arial"/>
          <w:color w:val="000000" w:themeColor="text1"/>
          <w:sz w:val="24"/>
          <w:szCs w:val="24"/>
          <w:lang w:val="az-Latn-AZ"/>
        </w:rPr>
        <w:t xml:space="preserve">“Elektron hökumət” portalından </w:t>
      </w:r>
      <w:r w:rsidRPr="00602B10">
        <w:rPr>
          <w:rFonts w:ascii="Arial" w:eastAsia="Calibri" w:hAnsi="Arial" w:cs="Arial"/>
          <w:sz w:val="24"/>
          <w:szCs w:val="24"/>
          <w:lang w:val="az-Latn-AZ"/>
        </w:rPr>
        <w:t>(</w:t>
      </w:r>
      <w:hyperlink r:id="rId12" w:history="1">
        <w:r w:rsidRPr="00602B10">
          <w:rPr>
            <w:rStyle w:val="Hyperlink"/>
            <w:rFonts w:ascii="Arial" w:hAnsi="Arial" w:cs="Arial"/>
            <w:sz w:val="24"/>
            <w:szCs w:val="24"/>
            <w:lang w:val="az-Latn-AZ"/>
          </w:rPr>
          <w:t>www.e-gov.az</w:t>
        </w:r>
      </w:hyperlink>
      <w:r w:rsidRPr="00602B10">
        <w:rPr>
          <w:rStyle w:val="Hyperlink"/>
          <w:rFonts w:ascii="Arial" w:hAnsi="Arial" w:cs="Arial"/>
          <w:sz w:val="24"/>
          <w:szCs w:val="24"/>
          <w:lang w:val="az-Latn-AZ"/>
        </w:rPr>
        <w:t>)</w:t>
      </w:r>
      <w:r w:rsidRPr="00602B10">
        <w:rPr>
          <w:rFonts w:ascii="Arial" w:hAnsi="Arial" w:cs="Arial"/>
          <w:color w:val="000000" w:themeColor="text1"/>
          <w:sz w:val="24"/>
          <w:szCs w:val="24"/>
          <w:lang w:val="az-Latn-AZ"/>
        </w:rPr>
        <w:t xml:space="preserve"> müraciət etmək üçün “E-XİDMƏTLƏR” bölməsindən “BÜTÜN XİDMƏTLƏR” seçilməlidir </w:t>
      </w:r>
      <w:r w:rsidRPr="00602B10">
        <w:rPr>
          <w:rFonts w:ascii="Arial" w:eastAsia="Times New Roman" w:hAnsi="Arial" w:cs="Arial"/>
          <w:sz w:val="24"/>
          <w:szCs w:val="24"/>
          <w:lang w:val="az-Latn-AZ"/>
        </w:rPr>
        <w:t>(Şəkil 1).</w:t>
      </w:r>
    </w:p>
    <w:p w:rsidR="006D4A89" w:rsidRPr="00602B10" w:rsidRDefault="006D4A89" w:rsidP="006D4A89">
      <w:pPr>
        <w:spacing w:line="360" w:lineRule="auto"/>
        <w:jc w:val="center"/>
        <w:rPr>
          <w:rFonts w:ascii="Arial" w:hAnsi="Arial" w:cs="Arial"/>
          <w:bCs/>
          <w:i/>
          <w:sz w:val="24"/>
          <w:szCs w:val="24"/>
          <w:lang w:val="az-Latn-AZ"/>
        </w:rPr>
      </w:pPr>
      <w:r w:rsidRPr="00602B10">
        <w:rPr>
          <w:rFonts w:ascii="Arial" w:hAnsi="Arial" w:cs="Arial"/>
          <w:bCs/>
          <w:i/>
          <w:sz w:val="24"/>
          <w:szCs w:val="24"/>
          <w:lang w:val="az-Latn-AZ"/>
        </w:rPr>
        <w:t>Şəkil 1</w:t>
      </w:r>
    </w:p>
    <w:p w:rsidR="006D4A89" w:rsidRPr="00602B10" w:rsidRDefault="006D4A89" w:rsidP="00154D80">
      <w:pPr>
        <w:spacing w:line="360" w:lineRule="auto"/>
        <w:ind w:firstLine="708"/>
        <w:jc w:val="both"/>
        <w:rPr>
          <w:rFonts w:ascii="Arial" w:eastAsia="Times New Roman" w:hAnsi="Arial" w:cs="Arial"/>
          <w:sz w:val="24"/>
          <w:szCs w:val="24"/>
          <w:lang w:val="az-Latn-AZ"/>
        </w:rPr>
      </w:pPr>
    </w:p>
    <w:p w:rsidR="006D4A89" w:rsidRPr="00602B10" w:rsidRDefault="006D4A89" w:rsidP="00154D80">
      <w:pPr>
        <w:spacing w:line="360" w:lineRule="auto"/>
        <w:ind w:firstLine="708"/>
        <w:jc w:val="both"/>
        <w:rPr>
          <w:rFonts w:ascii="Arial" w:eastAsia="Times New Roman" w:hAnsi="Arial" w:cs="Arial"/>
          <w:sz w:val="24"/>
          <w:szCs w:val="24"/>
          <w:lang w:val="az-Latn-AZ"/>
        </w:rPr>
      </w:pPr>
    </w:p>
    <w:p w:rsidR="006D4A89" w:rsidRPr="00602B10" w:rsidRDefault="006D4A89" w:rsidP="00154D80">
      <w:pPr>
        <w:spacing w:line="360" w:lineRule="auto"/>
        <w:ind w:firstLine="708"/>
        <w:jc w:val="both"/>
        <w:rPr>
          <w:rFonts w:ascii="Arial" w:eastAsia="Times New Roman" w:hAnsi="Arial" w:cs="Arial"/>
          <w:sz w:val="24"/>
          <w:szCs w:val="24"/>
          <w:lang w:val="az-Latn-AZ"/>
        </w:rPr>
      </w:pPr>
    </w:p>
    <w:p w:rsidR="006D4A89" w:rsidRPr="00602B10" w:rsidRDefault="006D4A89" w:rsidP="00154D80">
      <w:pPr>
        <w:spacing w:line="360" w:lineRule="auto"/>
        <w:ind w:firstLine="708"/>
        <w:jc w:val="both"/>
        <w:rPr>
          <w:rFonts w:ascii="Arial" w:eastAsia="Times New Roman" w:hAnsi="Arial" w:cs="Arial"/>
          <w:sz w:val="24"/>
          <w:szCs w:val="24"/>
          <w:lang w:val="az-Latn-AZ"/>
        </w:rPr>
      </w:pPr>
    </w:p>
    <w:p w:rsidR="006D4A89" w:rsidRPr="00602B10" w:rsidRDefault="006D4A89" w:rsidP="00154D80">
      <w:pPr>
        <w:spacing w:line="360" w:lineRule="auto"/>
        <w:ind w:firstLine="708"/>
        <w:jc w:val="both"/>
        <w:rPr>
          <w:rFonts w:ascii="Arial" w:eastAsia="Times New Roman" w:hAnsi="Arial" w:cs="Arial"/>
          <w:sz w:val="24"/>
          <w:szCs w:val="24"/>
          <w:lang w:val="az-Latn-AZ"/>
        </w:rPr>
      </w:pPr>
    </w:p>
    <w:p w:rsidR="006D4A89" w:rsidRPr="00602B10" w:rsidRDefault="006D4A89" w:rsidP="00154D80">
      <w:pPr>
        <w:spacing w:line="360" w:lineRule="auto"/>
        <w:ind w:firstLine="708"/>
        <w:jc w:val="both"/>
        <w:rPr>
          <w:rFonts w:ascii="Arial" w:eastAsia="Times New Roman" w:hAnsi="Arial" w:cs="Arial"/>
          <w:sz w:val="24"/>
          <w:szCs w:val="24"/>
          <w:lang w:val="az-Latn-AZ"/>
        </w:rPr>
      </w:pPr>
    </w:p>
    <w:p w:rsidR="006D4A89" w:rsidRPr="00602B10" w:rsidRDefault="006D4A89" w:rsidP="00154D80">
      <w:pPr>
        <w:spacing w:line="360" w:lineRule="auto"/>
        <w:ind w:firstLine="708"/>
        <w:jc w:val="both"/>
        <w:rPr>
          <w:rFonts w:ascii="Arial" w:eastAsia="Times New Roman" w:hAnsi="Arial" w:cs="Arial"/>
          <w:sz w:val="24"/>
          <w:szCs w:val="24"/>
          <w:lang w:val="az-Latn-AZ"/>
        </w:rPr>
      </w:pPr>
    </w:p>
    <w:p w:rsidR="006D4A89" w:rsidRPr="00602B10" w:rsidRDefault="006D4A89" w:rsidP="006D4A89">
      <w:pPr>
        <w:spacing w:line="360" w:lineRule="auto"/>
        <w:ind w:firstLine="708"/>
        <w:jc w:val="both"/>
        <w:rPr>
          <w:rFonts w:ascii="Arial" w:eastAsia="Times New Roman" w:hAnsi="Arial" w:cs="Arial"/>
          <w:sz w:val="24"/>
          <w:szCs w:val="24"/>
          <w:lang w:val="az-Latn-AZ"/>
        </w:rPr>
      </w:pPr>
      <w:r w:rsidRPr="00602B10">
        <w:rPr>
          <w:rFonts w:ascii="Arial" w:hAnsi="Arial" w:cs="Arial"/>
          <w:noProof/>
          <w:lang w:val="en-US"/>
        </w:rPr>
        <w:lastRenderedPageBreak/>
        <w:drawing>
          <wp:anchor distT="0" distB="0" distL="114300" distR="114300" simplePos="0" relativeHeight="251674112" behindDoc="0" locked="0" layoutInCell="1" allowOverlap="1">
            <wp:simplePos x="0" y="0"/>
            <wp:positionH relativeFrom="column">
              <wp:posOffset>15240</wp:posOffset>
            </wp:positionH>
            <wp:positionV relativeFrom="paragraph">
              <wp:posOffset>567038</wp:posOffset>
            </wp:positionV>
            <wp:extent cx="6336030" cy="5655945"/>
            <wp:effectExtent l="19050" t="19050" r="26670" b="20955"/>
            <wp:wrapThrough wrapText="bothSides">
              <wp:wrapPolygon edited="0">
                <wp:start x="-65" y="-73"/>
                <wp:lineTo x="-65" y="21607"/>
                <wp:lineTo x="21626" y="21607"/>
                <wp:lineTo x="21626" y="-73"/>
                <wp:lineTo x="-65" y="-73"/>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336030" cy="5655945"/>
                    </a:xfrm>
                    <a:prstGeom prst="rect">
                      <a:avLst/>
                    </a:prstGeom>
                    <a:ln>
                      <a:solidFill>
                        <a:schemeClr val="tx1"/>
                      </a:solidFill>
                    </a:ln>
                  </pic:spPr>
                </pic:pic>
              </a:graphicData>
            </a:graphic>
          </wp:anchor>
        </w:drawing>
      </w:r>
      <w:r w:rsidRPr="00602B10">
        <w:rPr>
          <w:rFonts w:ascii="Arial" w:eastAsia="Times New Roman" w:hAnsi="Arial" w:cs="Arial"/>
          <w:sz w:val="24"/>
          <w:szCs w:val="24"/>
          <w:lang w:val="az-Latn-AZ"/>
        </w:rPr>
        <w:t>“Azərsu” ASC-nin təqdim etdiyi elektron xidmətlərin siyahısından “Su sayğaclarının quraşdırılması müraciəti” xidməti seçilməlidir (Şəkil 2).</w:t>
      </w:r>
    </w:p>
    <w:p w:rsidR="006D4A89" w:rsidRPr="00602B10" w:rsidRDefault="006D4A89" w:rsidP="006D4A89">
      <w:pPr>
        <w:spacing w:line="360" w:lineRule="auto"/>
        <w:jc w:val="center"/>
        <w:rPr>
          <w:rFonts w:ascii="Arial" w:hAnsi="Arial" w:cs="Arial"/>
          <w:bCs/>
          <w:i/>
          <w:sz w:val="24"/>
          <w:szCs w:val="24"/>
          <w:lang w:val="az-Latn-AZ"/>
        </w:rPr>
      </w:pPr>
      <w:r w:rsidRPr="00602B10">
        <w:rPr>
          <w:rFonts w:ascii="Arial" w:hAnsi="Arial" w:cs="Arial"/>
          <w:bCs/>
          <w:i/>
          <w:sz w:val="24"/>
          <w:szCs w:val="24"/>
          <w:lang w:val="az-Latn-AZ"/>
        </w:rPr>
        <w:t>Şəkil 2</w:t>
      </w:r>
    </w:p>
    <w:p w:rsidR="006D4A89" w:rsidRPr="00602B10" w:rsidRDefault="006D4A89" w:rsidP="00154D80">
      <w:pPr>
        <w:spacing w:line="360" w:lineRule="auto"/>
        <w:ind w:firstLine="708"/>
        <w:jc w:val="both"/>
        <w:rPr>
          <w:rFonts w:ascii="Arial" w:eastAsia="Times New Roman" w:hAnsi="Arial" w:cs="Arial"/>
          <w:sz w:val="24"/>
          <w:szCs w:val="24"/>
          <w:lang w:val="az-Latn-AZ"/>
        </w:rPr>
      </w:pPr>
    </w:p>
    <w:p w:rsidR="006D4A89" w:rsidRPr="00602B10" w:rsidRDefault="006D4A89" w:rsidP="006D4A89">
      <w:pPr>
        <w:spacing w:line="360" w:lineRule="auto"/>
        <w:ind w:firstLine="708"/>
        <w:jc w:val="both"/>
        <w:rPr>
          <w:rFonts w:ascii="Arial" w:hAnsi="Arial" w:cs="Arial"/>
          <w:color w:val="000000" w:themeColor="text1"/>
          <w:sz w:val="24"/>
          <w:szCs w:val="24"/>
          <w:lang w:val="az-Latn-AZ"/>
        </w:rPr>
      </w:pPr>
      <w:r w:rsidRPr="00602B10">
        <w:rPr>
          <w:rFonts w:ascii="Arial" w:hAnsi="Arial" w:cs="Arial"/>
          <w:color w:val="000000" w:themeColor="text1"/>
          <w:sz w:val="24"/>
          <w:szCs w:val="24"/>
          <w:lang w:val="az-Latn-AZ"/>
        </w:rPr>
        <w:t>Açılan növbəti pəncərədən elektron xidmətə daxil olmaq üçün aşağıdakı giriş vasitələrindən biri seçilməlidir:  (Şəkil 3)</w:t>
      </w:r>
    </w:p>
    <w:p w:rsidR="006D4A89" w:rsidRPr="00602B10" w:rsidRDefault="006D4A89" w:rsidP="006D4A89">
      <w:pPr>
        <w:pStyle w:val="ListParagraph"/>
        <w:numPr>
          <w:ilvl w:val="0"/>
          <w:numId w:val="12"/>
        </w:numPr>
        <w:tabs>
          <w:tab w:val="left" w:pos="5250"/>
        </w:tabs>
        <w:spacing w:line="360" w:lineRule="auto"/>
        <w:contextualSpacing/>
        <w:rPr>
          <w:rFonts w:ascii="Arial" w:hAnsi="Arial" w:cs="Arial"/>
          <w:color w:val="000000" w:themeColor="text1"/>
          <w:sz w:val="24"/>
          <w:szCs w:val="24"/>
          <w:lang w:val="az-Latn-AZ"/>
        </w:rPr>
      </w:pPr>
      <w:r w:rsidRPr="00602B10">
        <w:rPr>
          <w:rFonts w:ascii="Arial" w:hAnsi="Arial" w:cs="Arial"/>
          <w:color w:val="000000" w:themeColor="text1"/>
          <w:sz w:val="24"/>
          <w:szCs w:val="24"/>
          <w:lang w:val="az-Latn-AZ"/>
        </w:rPr>
        <w:t>İdentifikasiya nömrəsi ilə</w:t>
      </w:r>
    </w:p>
    <w:p w:rsidR="006D4A89" w:rsidRPr="00602B10" w:rsidRDefault="006D4A89" w:rsidP="006D4A89">
      <w:pPr>
        <w:pStyle w:val="ListParagraph"/>
        <w:numPr>
          <w:ilvl w:val="0"/>
          <w:numId w:val="12"/>
        </w:numPr>
        <w:tabs>
          <w:tab w:val="left" w:pos="5250"/>
        </w:tabs>
        <w:spacing w:line="360" w:lineRule="auto"/>
        <w:contextualSpacing/>
        <w:rPr>
          <w:rFonts w:ascii="Arial" w:hAnsi="Arial" w:cs="Arial"/>
          <w:color w:val="000000" w:themeColor="text1"/>
          <w:sz w:val="24"/>
          <w:szCs w:val="24"/>
          <w:lang w:val="az-Latn-AZ"/>
        </w:rPr>
      </w:pPr>
      <w:r w:rsidRPr="00602B10">
        <w:rPr>
          <w:rFonts w:ascii="Arial" w:hAnsi="Arial" w:cs="Arial"/>
          <w:color w:val="000000" w:themeColor="text1"/>
          <w:sz w:val="24"/>
          <w:szCs w:val="24"/>
          <w:lang w:val="az-Latn-AZ"/>
        </w:rPr>
        <w:t xml:space="preserve">SİMA imza ilə </w:t>
      </w:r>
      <w:r w:rsidRPr="00602B10">
        <w:rPr>
          <w:rFonts w:ascii="Arial" w:hAnsi="Arial" w:cs="Arial"/>
          <w:color w:val="000000" w:themeColor="text1"/>
          <w:sz w:val="24"/>
          <w:szCs w:val="24"/>
          <w:lang w:val="az-Latn-AZ"/>
        </w:rPr>
        <w:tab/>
      </w:r>
    </w:p>
    <w:p w:rsidR="006D4A89" w:rsidRPr="00602B10" w:rsidRDefault="006D4A89" w:rsidP="006D4A89">
      <w:pPr>
        <w:pStyle w:val="ListParagraph"/>
        <w:numPr>
          <w:ilvl w:val="0"/>
          <w:numId w:val="12"/>
        </w:numPr>
        <w:spacing w:line="360" w:lineRule="auto"/>
        <w:contextualSpacing/>
        <w:rPr>
          <w:rFonts w:ascii="Arial" w:hAnsi="Arial" w:cs="Arial"/>
          <w:color w:val="000000" w:themeColor="text1"/>
          <w:sz w:val="24"/>
          <w:szCs w:val="24"/>
          <w:lang w:val="az-Latn-AZ"/>
        </w:rPr>
      </w:pPr>
      <w:r w:rsidRPr="00602B10">
        <w:rPr>
          <w:rFonts w:ascii="Arial" w:hAnsi="Arial" w:cs="Arial"/>
          <w:color w:val="000000" w:themeColor="text1"/>
          <w:sz w:val="24"/>
          <w:szCs w:val="24"/>
          <w:lang w:val="az-Latn-AZ"/>
        </w:rPr>
        <w:t xml:space="preserve">Asan imza ilə </w:t>
      </w:r>
    </w:p>
    <w:p w:rsidR="006D4A89" w:rsidRPr="00602B10" w:rsidRDefault="006D4A89" w:rsidP="006D4A89">
      <w:pPr>
        <w:pStyle w:val="ListParagraph"/>
        <w:numPr>
          <w:ilvl w:val="0"/>
          <w:numId w:val="12"/>
        </w:numPr>
        <w:spacing w:line="360" w:lineRule="auto"/>
        <w:contextualSpacing/>
        <w:rPr>
          <w:rFonts w:ascii="Arial" w:hAnsi="Arial" w:cs="Arial"/>
          <w:color w:val="000000" w:themeColor="text1"/>
          <w:sz w:val="24"/>
          <w:szCs w:val="24"/>
          <w:lang w:val="az-Latn-AZ"/>
        </w:rPr>
      </w:pPr>
      <w:r w:rsidRPr="00602B10">
        <w:rPr>
          <w:rFonts w:ascii="Arial" w:hAnsi="Arial" w:cs="Arial"/>
          <w:color w:val="000000" w:themeColor="text1"/>
          <w:sz w:val="24"/>
          <w:szCs w:val="24"/>
          <w:lang w:val="az-Latn-AZ"/>
        </w:rPr>
        <w:t xml:space="preserve">SİMA Token(Elektron imza) ilə </w:t>
      </w:r>
    </w:p>
    <w:p w:rsidR="006D4A89" w:rsidRPr="00602B10" w:rsidRDefault="006D4A89" w:rsidP="006D4A89">
      <w:pPr>
        <w:pStyle w:val="ListParagraph"/>
        <w:numPr>
          <w:ilvl w:val="0"/>
          <w:numId w:val="12"/>
        </w:numPr>
        <w:spacing w:line="360" w:lineRule="auto"/>
        <w:contextualSpacing/>
        <w:rPr>
          <w:rFonts w:ascii="Arial" w:hAnsi="Arial" w:cs="Arial"/>
          <w:color w:val="000000" w:themeColor="text1"/>
          <w:sz w:val="24"/>
          <w:szCs w:val="24"/>
          <w:lang w:val="az-Latn-AZ"/>
        </w:rPr>
      </w:pPr>
      <w:r w:rsidRPr="00602B10">
        <w:rPr>
          <w:rFonts w:ascii="Arial" w:hAnsi="Arial" w:cs="Arial"/>
          <w:color w:val="000000" w:themeColor="text1"/>
          <w:sz w:val="24"/>
          <w:szCs w:val="24"/>
          <w:lang w:val="az-Latn-AZ"/>
        </w:rPr>
        <w:t>BSXM Elektron İmza ilə.</w:t>
      </w:r>
    </w:p>
    <w:p w:rsidR="006D4A89" w:rsidRPr="00602B10" w:rsidRDefault="006D4A89" w:rsidP="006D4A89">
      <w:pPr>
        <w:spacing w:line="360" w:lineRule="auto"/>
        <w:contextualSpacing/>
        <w:rPr>
          <w:rFonts w:ascii="Arial" w:hAnsi="Arial" w:cs="Arial"/>
          <w:color w:val="000000" w:themeColor="text1"/>
          <w:sz w:val="24"/>
          <w:szCs w:val="24"/>
          <w:lang w:val="az-Latn-AZ"/>
        </w:rPr>
      </w:pPr>
    </w:p>
    <w:p w:rsidR="006D4A89" w:rsidRPr="00602B10" w:rsidRDefault="006D4A89" w:rsidP="006D4A89">
      <w:pPr>
        <w:spacing w:line="360" w:lineRule="auto"/>
        <w:contextualSpacing/>
        <w:rPr>
          <w:rFonts w:ascii="Arial" w:hAnsi="Arial" w:cs="Arial"/>
          <w:color w:val="000000" w:themeColor="text1"/>
          <w:sz w:val="24"/>
          <w:szCs w:val="24"/>
          <w:lang w:val="az-Latn-AZ"/>
        </w:rPr>
      </w:pPr>
      <w:r w:rsidRPr="00602B10">
        <w:rPr>
          <w:rFonts w:ascii="Arial" w:hAnsi="Arial" w:cs="Arial"/>
          <w:noProof/>
          <w:lang w:val="en-US"/>
        </w:rPr>
        <w:lastRenderedPageBreak/>
        <w:drawing>
          <wp:anchor distT="0" distB="0" distL="114300" distR="114300" simplePos="0" relativeHeight="251673088" behindDoc="0" locked="0" layoutInCell="1" allowOverlap="1" wp14:anchorId="05F2A1A7" wp14:editId="483043F5">
            <wp:simplePos x="0" y="0"/>
            <wp:positionH relativeFrom="column">
              <wp:posOffset>762098</wp:posOffset>
            </wp:positionH>
            <wp:positionV relativeFrom="paragraph">
              <wp:posOffset>0</wp:posOffset>
            </wp:positionV>
            <wp:extent cx="4808855" cy="4062730"/>
            <wp:effectExtent l="19050" t="19050" r="10795" b="13970"/>
            <wp:wrapThrough wrapText="bothSides">
              <wp:wrapPolygon edited="0">
                <wp:start x="-86" y="-101"/>
                <wp:lineTo x="-86" y="21573"/>
                <wp:lineTo x="21563" y="21573"/>
                <wp:lineTo x="21563" y="-101"/>
                <wp:lineTo x="-86" y="-101"/>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808855" cy="406273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rsidR="006D4A89" w:rsidRPr="00602B10" w:rsidRDefault="006D4A89" w:rsidP="006D4A89">
      <w:pPr>
        <w:spacing w:line="360" w:lineRule="auto"/>
        <w:contextualSpacing/>
        <w:rPr>
          <w:rFonts w:ascii="Arial" w:hAnsi="Arial" w:cs="Arial"/>
          <w:color w:val="000000" w:themeColor="text1"/>
          <w:sz w:val="24"/>
          <w:szCs w:val="24"/>
          <w:lang w:val="az-Latn-AZ"/>
        </w:rPr>
      </w:pPr>
    </w:p>
    <w:p w:rsidR="006D4A89" w:rsidRPr="00602B10" w:rsidRDefault="006D4A89" w:rsidP="006D4A89">
      <w:pPr>
        <w:pStyle w:val="ListParagraph"/>
        <w:rPr>
          <w:rFonts w:ascii="Arial" w:hAnsi="Arial" w:cs="Arial"/>
          <w:color w:val="000000" w:themeColor="text1"/>
          <w:sz w:val="24"/>
          <w:szCs w:val="24"/>
          <w:lang w:val="az-Latn-AZ"/>
        </w:rPr>
      </w:pPr>
    </w:p>
    <w:p w:rsidR="006D4A89" w:rsidRPr="00602B10" w:rsidRDefault="006D4A89" w:rsidP="006D4A89">
      <w:pPr>
        <w:pStyle w:val="ListParagraph"/>
        <w:spacing w:line="360" w:lineRule="auto"/>
        <w:ind w:left="1080"/>
        <w:contextualSpacing/>
        <w:rPr>
          <w:rFonts w:ascii="Arial" w:hAnsi="Arial" w:cs="Arial"/>
          <w:color w:val="000000" w:themeColor="text1"/>
          <w:sz w:val="24"/>
          <w:szCs w:val="24"/>
          <w:lang w:val="az-Latn-AZ"/>
        </w:rPr>
      </w:pPr>
    </w:p>
    <w:p w:rsidR="006D4A89" w:rsidRPr="00602B10" w:rsidRDefault="006D4A89" w:rsidP="006D4A89">
      <w:pPr>
        <w:pStyle w:val="ListParagraph"/>
        <w:spacing w:line="360" w:lineRule="auto"/>
        <w:ind w:left="1080"/>
        <w:contextualSpacing/>
        <w:rPr>
          <w:rFonts w:ascii="Arial" w:hAnsi="Arial" w:cs="Arial"/>
          <w:color w:val="000000" w:themeColor="text1"/>
          <w:sz w:val="24"/>
          <w:szCs w:val="24"/>
          <w:lang w:val="az-Latn-AZ"/>
        </w:rPr>
      </w:pPr>
    </w:p>
    <w:p w:rsidR="006D4A89" w:rsidRPr="00602B10" w:rsidRDefault="006D4A89" w:rsidP="006D4A89">
      <w:pPr>
        <w:pStyle w:val="ListParagraph"/>
        <w:spacing w:line="360" w:lineRule="auto"/>
        <w:ind w:left="1080"/>
        <w:contextualSpacing/>
        <w:rPr>
          <w:rFonts w:ascii="Arial" w:hAnsi="Arial" w:cs="Arial"/>
          <w:color w:val="000000" w:themeColor="text1"/>
          <w:sz w:val="24"/>
          <w:szCs w:val="24"/>
          <w:lang w:val="az-Latn-AZ"/>
        </w:rPr>
      </w:pPr>
    </w:p>
    <w:p w:rsidR="006D4A89" w:rsidRPr="00602B10" w:rsidRDefault="006D4A89" w:rsidP="006D4A89">
      <w:pPr>
        <w:pStyle w:val="ListParagraph"/>
        <w:spacing w:line="360" w:lineRule="auto"/>
        <w:ind w:left="1080"/>
        <w:contextualSpacing/>
        <w:rPr>
          <w:rFonts w:ascii="Arial" w:hAnsi="Arial" w:cs="Arial"/>
          <w:color w:val="000000" w:themeColor="text1"/>
          <w:sz w:val="24"/>
          <w:szCs w:val="24"/>
          <w:lang w:val="az-Latn-AZ"/>
        </w:rPr>
      </w:pPr>
    </w:p>
    <w:p w:rsidR="006D4A89" w:rsidRPr="00602B10" w:rsidRDefault="006D4A89" w:rsidP="006D4A89">
      <w:pPr>
        <w:pStyle w:val="ListParagraph"/>
        <w:spacing w:line="360" w:lineRule="auto"/>
        <w:ind w:left="1080"/>
        <w:contextualSpacing/>
        <w:rPr>
          <w:rFonts w:ascii="Arial" w:hAnsi="Arial" w:cs="Arial"/>
          <w:color w:val="000000" w:themeColor="text1"/>
          <w:sz w:val="24"/>
          <w:szCs w:val="24"/>
          <w:lang w:val="az-Latn-AZ"/>
        </w:rPr>
      </w:pPr>
    </w:p>
    <w:p w:rsidR="006D4A89" w:rsidRPr="00602B10" w:rsidRDefault="006D4A89" w:rsidP="006D4A89">
      <w:pPr>
        <w:pStyle w:val="ListParagraph"/>
        <w:spacing w:line="360" w:lineRule="auto"/>
        <w:ind w:left="1080"/>
        <w:contextualSpacing/>
        <w:rPr>
          <w:rFonts w:ascii="Arial" w:hAnsi="Arial" w:cs="Arial"/>
          <w:color w:val="000000" w:themeColor="text1"/>
          <w:sz w:val="24"/>
          <w:szCs w:val="24"/>
          <w:lang w:val="az-Latn-AZ"/>
        </w:rPr>
      </w:pPr>
    </w:p>
    <w:p w:rsidR="006D4A89" w:rsidRPr="00602B10" w:rsidRDefault="006D4A89" w:rsidP="006D4A89">
      <w:pPr>
        <w:pStyle w:val="ListParagraph"/>
        <w:spacing w:line="360" w:lineRule="auto"/>
        <w:ind w:left="1080"/>
        <w:contextualSpacing/>
        <w:rPr>
          <w:rFonts w:ascii="Arial" w:hAnsi="Arial" w:cs="Arial"/>
          <w:color w:val="000000" w:themeColor="text1"/>
          <w:sz w:val="24"/>
          <w:szCs w:val="24"/>
          <w:lang w:val="az-Latn-AZ"/>
        </w:rPr>
      </w:pPr>
    </w:p>
    <w:p w:rsidR="006D4A89" w:rsidRPr="00602B10" w:rsidRDefault="006D4A89" w:rsidP="006D4A89">
      <w:pPr>
        <w:pStyle w:val="ListParagraph"/>
        <w:spacing w:line="360" w:lineRule="auto"/>
        <w:ind w:left="1080"/>
        <w:contextualSpacing/>
        <w:rPr>
          <w:rFonts w:ascii="Arial" w:hAnsi="Arial" w:cs="Arial"/>
          <w:color w:val="000000" w:themeColor="text1"/>
          <w:sz w:val="24"/>
          <w:szCs w:val="24"/>
          <w:lang w:val="az-Latn-AZ"/>
        </w:rPr>
      </w:pPr>
    </w:p>
    <w:p w:rsidR="006D4A89" w:rsidRPr="00602B10" w:rsidRDefault="006D4A89" w:rsidP="006D4A89">
      <w:pPr>
        <w:pStyle w:val="ListParagraph"/>
        <w:spacing w:line="360" w:lineRule="auto"/>
        <w:ind w:left="1080"/>
        <w:contextualSpacing/>
        <w:rPr>
          <w:rFonts w:ascii="Arial" w:hAnsi="Arial" w:cs="Arial"/>
          <w:color w:val="000000" w:themeColor="text1"/>
          <w:sz w:val="24"/>
          <w:szCs w:val="24"/>
          <w:lang w:val="az-Latn-AZ"/>
        </w:rPr>
      </w:pPr>
    </w:p>
    <w:p w:rsidR="006D4A89" w:rsidRPr="00602B10" w:rsidRDefault="006D4A89" w:rsidP="006D4A89">
      <w:pPr>
        <w:pStyle w:val="ListParagraph"/>
        <w:spacing w:line="360" w:lineRule="auto"/>
        <w:ind w:left="1080"/>
        <w:contextualSpacing/>
        <w:rPr>
          <w:rFonts w:ascii="Arial" w:hAnsi="Arial" w:cs="Arial"/>
          <w:color w:val="000000" w:themeColor="text1"/>
          <w:sz w:val="24"/>
          <w:szCs w:val="24"/>
          <w:lang w:val="az-Latn-AZ"/>
        </w:rPr>
      </w:pPr>
    </w:p>
    <w:p w:rsidR="006D4A89" w:rsidRPr="00602B10" w:rsidRDefault="006D4A89" w:rsidP="006D4A89">
      <w:pPr>
        <w:pStyle w:val="ListParagraph"/>
        <w:spacing w:line="360" w:lineRule="auto"/>
        <w:ind w:left="1080"/>
        <w:contextualSpacing/>
        <w:rPr>
          <w:rFonts w:ascii="Arial" w:hAnsi="Arial" w:cs="Arial"/>
          <w:color w:val="000000" w:themeColor="text1"/>
          <w:sz w:val="24"/>
          <w:szCs w:val="24"/>
          <w:lang w:val="az-Latn-AZ"/>
        </w:rPr>
      </w:pPr>
    </w:p>
    <w:p w:rsidR="006D4A89" w:rsidRPr="00602B10" w:rsidRDefault="006D4A89" w:rsidP="006D4A89">
      <w:pPr>
        <w:pStyle w:val="ListParagraph"/>
        <w:spacing w:line="360" w:lineRule="auto"/>
        <w:ind w:left="1080"/>
        <w:contextualSpacing/>
        <w:rPr>
          <w:rFonts w:ascii="Arial" w:hAnsi="Arial" w:cs="Arial"/>
          <w:color w:val="000000" w:themeColor="text1"/>
          <w:sz w:val="24"/>
          <w:szCs w:val="24"/>
          <w:lang w:val="az-Latn-AZ"/>
        </w:rPr>
      </w:pPr>
    </w:p>
    <w:p w:rsidR="006D4A89" w:rsidRPr="00602B10" w:rsidRDefault="006D4A89" w:rsidP="006D4A89">
      <w:pPr>
        <w:pStyle w:val="ListParagraph"/>
        <w:spacing w:line="360" w:lineRule="auto"/>
        <w:ind w:left="1080"/>
        <w:contextualSpacing/>
        <w:rPr>
          <w:rFonts w:ascii="Arial" w:hAnsi="Arial" w:cs="Arial"/>
          <w:color w:val="000000" w:themeColor="text1"/>
          <w:sz w:val="24"/>
          <w:szCs w:val="24"/>
          <w:lang w:val="az-Latn-AZ"/>
        </w:rPr>
      </w:pPr>
    </w:p>
    <w:p w:rsidR="006D4A89" w:rsidRPr="00602B10" w:rsidRDefault="006D4A89" w:rsidP="006D4A89">
      <w:pPr>
        <w:spacing w:line="360" w:lineRule="auto"/>
        <w:jc w:val="center"/>
        <w:rPr>
          <w:rFonts w:ascii="Arial" w:hAnsi="Arial" w:cs="Arial"/>
          <w:bCs/>
          <w:i/>
          <w:sz w:val="24"/>
          <w:szCs w:val="24"/>
          <w:lang w:val="az-Latn-AZ"/>
        </w:rPr>
      </w:pPr>
      <w:r w:rsidRPr="00602B10">
        <w:rPr>
          <w:rFonts w:ascii="Arial" w:hAnsi="Arial" w:cs="Arial"/>
          <w:bCs/>
          <w:i/>
          <w:sz w:val="24"/>
          <w:szCs w:val="24"/>
          <w:lang w:val="az-Latn-AZ"/>
        </w:rPr>
        <w:t>Şəkil 3</w:t>
      </w:r>
    </w:p>
    <w:p w:rsidR="00097F28" w:rsidRDefault="00097F28" w:rsidP="00097F28">
      <w:pPr>
        <w:spacing w:line="360" w:lineRule="auto"/>
        <w:jc w:val="both"/>
        <w:rPr>
          <w:rFonts w:ascii="Arial" w:hAnsi="Arial" w:cs="Arial"/>
          <w:sz w:val="24"/>
          <w:szCs w:val="24"/>
          <w:lang w:val="az-Latn-AZ"/>
        </w:rPr>
      </w:pPr>
    </w:p>
    <w:p w:rsidR="00961063" w:rsidRDefault="00194E27" w:rsidP="00097F28">
      <w:pPr>
        <w:spacing w:line="360" w:lineRule="auto"/>
        <w:jc w:val="both"/>
        <w:rPr>
          <w:rFonts w:ascii="Arial" w:hAnsi="Arial" w:cs="Arial"/>
          <w:sz w:val="24"/>
          <w:szCs w:val="24"/>
          <w:lang w:val="az-Latn-AZ"/>
        </w:rPr>
      </w:pPr>
      <w:r w:rsidRPr="00602B10">
        <w:rPr>
          <w:rFonts w:ascii="Arial" w:hAnsi="Arial" w:cs="Arial"/>
          <w:sz w:val="24"/>
          <w:szCs w:val="24"/>
          <w:lang w:val="az-Latn-AZ"/>
        </w:rPr>
        <w:t xml:space="preserve">Növbəti </w:t>
      </w:r>
      <w:r w:rsidR="00961063" w:rsidRPr="00602B10">
        <w:rPr>
          <w:rFonts w:ascii="Arial" w:hAnsi="Arial" w:cs="Arial"/>
          <w:sz w:val="24"/>
          <w:szCs w:val="24"/>
          <w:lang w:val="az-Latn-AZ"/>
        </w:rPr>
        <w:t>pəncərədə “Yeni müraciət yarat”</w:t>
      </w:r>
      <w:r w:rsidR="0084024B" w:rsidRPr="00602B10">
        <w:rPr>
          <w:rFonts w:ascii="Arial" w:hAnsi="Arial" w:cs="Arial"/>
          <w:sz w:val="24"/>
          <w:szCs w:val="24"/>
          <w:lang w:val="az-Latn-AZ"/>
        </w:rPr>
        <w:t xml:space="preserve"> və “Müraciətin statusunu yoxla”</w:t>
      </w:r>
      <w:r w:rsidRPr="00602B10">
        <w:rPr>
          <w:rFonts w:ascii="Arial" w:hAnsi="Arial" w:cs="Arial"/>
          <w:color w:val="000000" w:themeColor="text1"/>
          <w:sz w:val="24"/>
          <w:szCs w:val="24"/>
          <w:lang w:val="az-Latn-AZ"/>
        </w:rPr>
        <w:t xml:space="preserve"> </w:t>
      </w:r>
      <w:r w:rsidR="00961063" w:rsidRPr="00602B10">
        <w:rPr>
          <w:rFonts w:ascii="Arial" w:hAnsi="Arial" w:cs="Arial"/>
          <w:sz w:val="24"/>
          <w:szCs w:val="24"/>
          <w:lang w:val="az-Latn-AZ"/>
        </w:rPr>
        <w:t>bölmə</w:t>
      </w:r>
      <w:r w:rsidR="0084024B" w:rsidRPr="00602B10">
        <w:rPr>
          <w:rFonts w:ascii="Arial" w:hAnsi="Arial" w:cs="Arial"/>
          <w:sz w:val="24"/>
          <w:szCs w:val="24"/>
          <w:lang w:val="az-Latn-AZ"/>
        </w:rPr>
        <w:t>ləri mövcuddur</w:t>
      </w:r>
      <w:r w:rsidR="00097F28">
        <w:rPr>
          <w:rFonts w:ascii="Arial" w:hAnsi="Arial" w:cs="Arial"/>
          <w:sz w:val="24"/>
          <w:szCs w:val="24"/>
          <w:lang w:val="az-Latn-AZ"/>
        </w:rPr>
        <w:t xml:space="preserve"> </w:t>
      </w:r>
      <w:r w:rsidR="00097F28" w:rsidRPr="00602B10">
        <w:rPr>
          <w:rFonts w:ascii="Arial" w:hAnsi="Arial" w:cs="Arial"/>
          <w:sz w:val="24"/>
          <w:szCs w:val="24"/>
          <w:lang w:val="az-Latn-AZ"/>
        </w:rPr>
        <w:t>(Şəkil 4)</w:t>
      </w:r>
      <w:r w:rsidR="00790E65" w:rsidRPr="00602B10">
        <w:rPr>
          <w:rFonts w:ascii="Arial" w:hAnsi="Arial" w:cs="Arial"/>
          <w:color w:val="000000" w:themeColor="text1"/>
          <w:sz w:val="24"/>
          <w:szCs w:val="24"/>
          <w:lang w:val="az-Latn-AZ"/>
        </w:rPr>
        <w:t xml:space="preserve">. </w:t>
      </w:r>
      <w:r w:rsidR="00790E65" w:rsidRPr="00602B10">
        <w:rPr>
          <w:rFonts w:ascii="Arial" w:hAnsi="Arial" w:cs="Arial"/>
          <w:sz w:val="24"/>
          <w:szCs w:val="24"/>
          <w:lang w:val="az-Latn-AZ"/>
        </w:rPr>
        <w:t>“Yeni müraciət yarat” bölməsindən yeni müraciətin göndərilməsi</w:t>
      </w:r>
      <w:r w:rsidR="00097F28">
        <w:rPr>
          <w:rFonts w:ascii="Arial" w:hAnsi="Arial" w:cs="Arial"/>
          <w:sz w:val="24"/>
          <w:szCs w:val="24"/>
          <w:lang w:val="az-Latn-AZ"/>
        </w:rPr>
        <w:t xml:space="preserve">, </w:t>
      </w:r>
      <w:r w:rsidR="00790E65" w:rsidRPr="00602B10">
        <w:rPr>
          <w:rFonts w:ascii="Arial" w:hAnsi="Arial" w:cs="Arial"/>
          <w:sz w:val="24"/>
          <w:szCs w:val="24"/>
          <w:lang w:val="az-Latn-AZ"/>
        </w:rPr>
        <w:t>“Müraciətin statusunu yoxla” bölməsindən göndərilən müraciətin statusuna nəzarət etmə</w:t>
      </w:r>
      <w:r w:rsidRPr="00602B10">
        <w:rPr>
          <w:rFonts w:ascii="Arial" w:hAnsi="Arial" w:cs="Arial"/>
          <w:sz w:val="24"/>
          <w:szCs w:val="24"/>
          <w:lang w:val="az-Latn-AZ"/>
        </w:rPr>
        <w:t xml:space="preserve">k </w:t>
      </w:r>
      <w:r w:rsidR="00865FDD" w:rsidRPr="00602B10">
        <w:rPr>
          <w:rFonts w:ascii="Arial" w:hAnsi="Arial" w:cs="Arial"/>
          <w:sz w:val="24"/>
          <w:szCs w:val="24"/>
          <w:lang w:val="az-Latn-AZ"/>
        </w:rPr>
        <w:t>mümkündür</w:t>
      </w:r>
      <w:r w:rsidRPr="00602B10">
        <w:rPr>
          <w:rFonts w:ascii="Arial" w:hAnsi="Arial" w:cs="Arial"/>
          <w:sz w:val="24"/>
          <w:szCs w:val="24"/>
          <w:lang w:val="az-Latn-AZ"/>
        </w:rPr>
        <w:t>.</w:t>
      </w:r>
    </w:p>
    <w:p w:rsidR="00097F28" w:rsidRPr="00602B10" w:rsidRDefault="00003DB3" w:rsidP="00097F28">
      <w:pPr>
        <w:spacing w:line="360" w:lineRule="auto"/>
        <w:jc w:val="both"/>
        <w:rPr>
          <w:rFonts w:ascii="Arial" w:hAnsi="Arial" w:cs="Arial"/>
          <w:color w:val="000000" w:themeColor="text1"/>
          <w:sz w:val="24"/>
          <w:szCs w:val="24"/>
          <w:lang w:val="az-Latn-AZ"/>
        </w:rPr>
      </w:pPr>
      <w:r w:rsidRPr="00602B10">
        <w:rPr>
          <w:rFonts w:ascii="Arial" w:hAnsi="Arial" w:cs="Arial"/>
          <w:noProof/>
          <w:sz w:val="24"/>
          <w:szCs w:val="24"/>
          <w:lang w:val="en-US"/>
        </w:rPr>
        <w:drawing>
          <wp:anchor distT="0" distB="0" distL="114300" distR="114300" simplePos="0" relativeHeight="251655680" behindDoc="0" locked="0" layoutInCell="1" allowOverlap="1" wp14:anchorId="3FCE3ECC" wp14:editId="664BE80E">
            <wp:simplePos x="0" y="0"/>
            <wp:positionH relativeFrom="column">
              <wp:posOffset>163195</wp:posOffset>
            </wp:positionH>
            <wp:positionV relativeFrom="paragraph">
              <wp:posOffset>336550</wp:posOffset>
            </wp:positionV>
            <wp:extent cx="5981700" cy="1443990"/>
            <wp:effectExtent l="19050" t="19050" r="19050" b="22860"/>
            <wp:wrapThrough wrapText="bothSides">
              <wp:wrapPolygon edited="0">
                <wp:start x="-69" y="-285"/>
                <wp:lineTo x="-69" y="21657"/>
                <wp:lineTo x="21600" y="21657"/>
                <wp:lineTo x="21600" y="-285"/>
                <wp:lineTo x="-69" y="-285"/>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981700" cy="144399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097F28" w:rsidRPr="00602B10">
        <w:rPr>
          <w:rFonts w:ascii="Arial" w:hAnsi="Arial" w:cs="Arial"/>
          <w:sz w:val="24"/>
          <w:szCs w:val="24"/>
          <w:lang w:val="az-Latn-AZ"/>
        </w:rPr>
        <w:t xml:space="preserve">Yeni müraciətin göndərilməsi üçün </w:t>
      </w:r>
      <w:r w:rsidR="00097F28" w:rsidRPr="00602B10">
        <w:rPr>
          <w:rFonts w:ascii="Arial" w:hAnsi="Arial" w:cs="Arial"/>
          <w:color w:val="000000" w:themeColor="text1"/>
          <w:sz w:val="24"/>
          <w:szCs w:val="24"/>
          <w:lang w:val="az-Latn-AZ"/>
        </w:rPr>
        <w:t xml:space="preserve">abonent kodu  secilir və </w:t>
      </w:r>
      <w:r w:rsidR="00097F28" w:rsidRPr="00602B10">
        <w:rPr>
          <w:rFonts w:ascii="Arial" w:hAnsi="Arial" w:cs="Arial"/>
          <w:b/>
          <w:color w:val="000000" w:themeColor="text1"/>
          <w:sz w:val="24"/>
          <w:szCs w:val="24"/>
          <w:lang w:val="az-Latn-AZ"/>
        </w:rPr>
        <w:t>“Davam et”</w:t>
      </w:r>
      <w:r w:rsidR="00097F28" w:rsidRPr="00602B10">
        <w:rPr>
          <w:rFonts w:ascii="Arial" w:hAnsi="Arial" w:cs="Arial"/>
          <w:color w:val="000000" w:themeColor="text1"/>
          <w:sz w:val="24"/>
          <w:szCs w:val="24"/>
          <w:lang w:val="az-Latn-AZ"/>
        </w:rPr>
        <w:t xml:space="preserve"> düyməsi sıxılır. </w:t>
      </w:r>
    </w:p>
    <w:p w:rsidR="00194E27" w:rsidRPr="00602B10" w:rsidRDefault="00194E27" w:rsidP="00194E27">
      <w:pPr>
        <w:spacing w:line="360" w:lineRule="auto"/>
        <w:jc w:val="center"/>
        <w:rPr>
          <w:rFonts w:ascii="Arial" w:hAnsi="Arial" w:cs="Arial"/>
          <w:bCs/>
          <w:i/>
          <w:sz w:val="24"/>
          <w:szCs w:val="24"/>
          <w:lang w:val="az-Latn-AZ"/>
        </w:rPr>
      </w:pPr>
      <w:r w:rsidRPr="00602B10">
        <w:rPr>
          <w:rFonts w:ascii="Arial" w:hAnsi="Arial" w:cs="Arial"/>
          <w:bCs/>
          <w:i/>
          <w:sz w:val="24"/>
          <w:szCs w:val="24"/>
          <w:lang w:val="az-Latn-AZ"/>
        </w:rPr>
        <w:t>Şəkil 4</w:t>
      </w:r>
    </w:p>
    <w:p w:rsidR="00B8729F" w:rsidRDefault="00B8729F" w:rsidP="0084024B">
      <w:pPr>
        <w:spacing w:line="360" w:lineRule="auto"/>
        <w:ind w:firstLine="708"/>
        <w:jc w:val="both"/>
        <w:rPr>
          <w:rFonts w:ascii="Arial" w:hAnsi="Arial" w:cs="Arial"/>
          <w:sz w:val="24"/>
          <w:szCs w:val="24"/>
          <w:lang w:val="az-Latn-AZ"/>
        </w:rPr>
      </w:pPr>
    </w:p>
    <w:p w:rsidR="00097F28" w:rsidRDefault="00097F28" w:rsidP="0084024B">
      <w:pPr>
        <w:spacing w:line="360" w:lineRule="auto"/>
        <w:ind w:firstLine="708"/>
        <w:jc w:val="both"/>
        <w:rPr>
          <w:rFonts w:ascii="Arial" w:hAnsi="Arial" w:cs="Arial"/>
          <w:sz w:val="24"/>
          <w:szCs w:val="24"/>
          <w:lang w:val="az-Latn-AZ"/>
        </w:rPr>
      </w:pPr>
    </w:p>
    <w:p w:rsidR="00097F28" w:rsidRDefault="00097F28" w:rsidP="0084024B">
      <w:pPr>
        <w:spacing w:line="360" w:lineRule="auto"/>
        <w:ind w:firstLine="708"/>
        <w:jc w:val="both"/>
        <w:rPr>
          <w:rFonts w:ascii="Arial" w:hAnsi="Arial" w:cs="Arial"/>
          <w:sz w:val="24"/>
          <w:szCs w:val="24"/>
          <w:lang w:val="az-Latn-AZ"/>
        </w:rPr>
      </w:pPr>
    </w:p>
    <w:p w:rsidR="00097F28" w:rsidRDefault="00097F28" w:rsidP="0084024B">
      <w:pPr>
        <w:spacing w:line="360" w:lineRule="auto"/>
        <w:ind w:firstLine="708"/>
        <w:jc w:val="both"/>
        <w:rPr>
          <w:rFonts w:ascii="Arial" w:hAnsi="Arial" w:cs="Arial"/>
          <w:sz w:val="24"/>
          <w:szCs w:val="24"/>
          <w:lang w:val="az-Latn-AZ"/>
        </w:rPr>
      </w:pPr>
    </w:p>
    <w:p w:rsidR="00097F28" w:rsidRPr="00602B10" w:rsidRDefault="00097F28" w:rsidP="0084024B">
      <w:pPr>
        <w:spacing w:line="360" w:lineRule="auto"/>
        <w:ind w:firstLine="708"/>
        <w:jc w:val="both"/>
        <w:rPr>
          <w:rFonts w:ascii="Arial" w:hAnsi="Arial" w:cs="Arial"/>
          <w:sz w:val="24"/>
          <w:szCs w:val="24"/>
          <w:lang w:val="az-Latn-AZ"/>
        </w:rPr>
      </w:pPr>
    </w:p>
    <w:p w:rsidR="007D7E34" w:rsidRPr="00602B10" w:rsidRDefault="00B8729F" w:rsidP="007D7E34">
      <w:pPr>
        <w:spacing w:line="360" w:lineRule="auto"/>
        <w:jc w:val="both"/>
        <w:rPr>
          <w:rFonts w:ascii="Arial" w:hAnsi="Arial" w:cs="Arial"/>
          <w:color w:val="000000" w:themeColor="text1"/>
          <w:sz w:val="24"/>
          <w:szCs w:val="24"/>
          <w:lang w:val="az-Latn-AZ"/>
        </w:rPr>
      </w:pPr>
      <w:r w:rsidRPr="00602B10">
        <w:rPr>
          <w:rFonts w:ascii="Arial" w:hAnsi="Arial" w:cs="Arial"/>
          <w:noProof/>
          <w:lang w:val="en-US"/>
        </w:rPr>
        <w:lastRenderedPageBreak/>
        <w:drawing>
          <wp:anchor distT="0" distB="0" distL="114300" distR="114300" simplePos="0" relativeHeight="251657728" behindDoc="0" locked="0" layoutInCell="1" allowOverlap="1" wp14:anchorId="7E56C417" wp14:editId="61AD9639">
            <wp:simplePos x="0" y="0"/>
            <wp:positionH relativeFrom="column">
              <wp:posOffset>104157</wp:posOffset>
            </wp:positionH>
            <wp:positionV relativeFrom="paragraph">
              <wp:posOffset>803275</wp:posOffset>
            </wp:positionV>
            <wp:extent cx="6038850" cy="1836420"/>
            <wp:effectExtent l="19050" t="19050" r="19050" b="11430"/>
            <wp:wrapThrough wrapText="bothSides">
              <wp:wrapPolygon edited="0">
                <wp:start x="-68" y="-224"/>
                <wp:lineTo x="-68" y="21510"/>
                <wp:lineTo x="21600" y="21510"/>
                <wp:lineTo x="21600" y="-224"/>
                <wp:lineTo x="-68" y="-224"/>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6038850" cy="183642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602B10">
        <w:rPr>
          <w:rFonts w:ascii="Arial" w:hAnsi="Arial" w:cs="Arial"/>
          <w:color w:val="000000" w:themeColor="text1"/>
          <w:sz w:val="24"/>
          <w:szCs w:val="24"/>
          <w:lang w:val="az-Latn-AZ"/>
        </w:rPr>
        <w:t>Daxil edilən abonent kodunda aktiv sayğac mövcud olduqda ekranda xəbərdarlıq xarakterli məlumat göstəriləcəkdir</w:t>
      </w:r>
      <w:r w:rsidR="007D7E34" w:rsidRPr="00602B10">
        <w:rPr>
          <w:rFonts w:ascii="Arial" w:hAnsi="Arial" w:cs="Arial"/>
          <w:color w:val="000000" w:themeColor="text1"/>
          <w:sz w:val="24"/>
          <w:szCs w:val="24"/>
          <w:lang w:val="az-Latn-AZ"/>
        </w:rPr>
        <w:t>.</w:t>
      </w:r>
      <w:r w:rsidRPr="00602B10">
        <w:rPr>
          <w:rFonts w:ascii="Arial" w:hAnsi="Arial" w:cs="Arial"/>
          <w:color w:val="000000" w:themeColor="text1"/>
          <w:sz w:val="24"/>
          <w:szCs w:val="24"/>
          <w:lang w:val="az-Latn-AZ"/>
        </w:rPr>
        <w:t xml:space="preserve"> Abonent əlavə sayğacın quraşdırılmasını istəyirsə </w:t>
      </w:r>
      <w:r w:rsidRPr="00602B10">
        <w:rPr>
          <w:rFonts w:ascii="Arial" w:hAnsi="Arial" w:cs="Arial"/>
          <w:b/>
          <w:color w:val="000000" w:themeColor="text1"/>
          <w:sz w:val="24"/>
          <w:szCs w:val="24"/>
          <w:lang w:val="az-Latn-AZ"/>
        </w:rPr>
        <w:t>“Davam et”</w:t>
      </w:r>
      <w:r w:rsidRPr="00602B10">
        <w:rPr>
          <w:rFonts w:ascii="Arial" w:hAnsi="Arial" w:cs="Arial"/>
          <w:color w:val="000000" w:themeColor="text1"/>
          <w:sz w:val="24"/>
          <w:szCs w:val="24"/>
          <w:lang w:val="az-Latn-AZ"/>
        </w:rPr>
        <w:t xml:space="preserve"> düyməsini seçməlidir.</w:t>
      </w:r>
      <w:r w:rsidR="007D7E34" w:rsidRPr="00602B10">
        <w:rPr>
          <w:rFonts w:ascii="Arial" w:hAnsi="Arial" w:cs="Arial"/>
          <w:color w:val="000000" w:themeColor="text1"/>
          <w:sz w:val="24"/>
          <w:szCs w:val="24"/>
          <w:lang w:val="az-Latn-AZ"/>
        </w:rPr>
        <w:t xml:space="preserve"> </w:t>
      </w:r>
      <w:r w:rsidRPr="00602B10">
        <w:rPr>
          <w:rFonts w:ascii="Arial" w:hAnsi="Arial" w:cs="Arial"/>
          <w:color w:val="000000" w:themeColor="text1"/>
          <w:sz w:val="24"/>
          <w:szCs w:val="24"/>
          <w:lang w:val="az-Latn-AZ"/>
        </w:rPr>
        <w:t xml:space="preserve">(Şəkil </w:t>
      </w:r>
      <w:r w:rsidR="00003DB3">
        <w:rPr>
          <w:rFonts w:ascii="Arial" w:hAnsi="Arial" w:cs="Arial"/>
          <w:color w:val="000000" w:themeColor="text1"/>
          <w:sz w:val="24"/>
          <w:szCs w:val="24"/>
          <w:lang w:val="az-Latn-AZ"/>
        </w:rPr>
        <w:t>5</w:t>
      </w:r>
      <w:r w:rsidRPr="00602B10">
        <w:rPr>
          <w:rFonts w:ascii="Arial" w:hAnsi="Arial" w:cs="Arial"/>
          <w:color w:val="000000" w:themeColor="text1"/>
          <w:sz w:val="24"/>
          <w:szCs w:val="24"/>
          <w:lang w:val="az-Latn-AZ"/>
        </w:rPr>
        <w:t>)</w:t>
      </w:r>
    </w:p>
    <w:p w:rsidR="008B3F6E" w:rsidRPr="00E9150A" w:rsidRDefault="008B3F6E" w:rsidP="008B3F6E">
      <w:pPr>
        <w:pStyle w:val="NoSpacing"/>
        <w:spacing w:line="360" w:lineRule="auto"/>
        <w:jc w:val="center"/>
        <w:rPr>
          <w:rFonts w:ascii="Arial" w:hAnsi="Arial" w:cs="Arial"/>
          <w:i/>
          <w:sz w:val="24"/>
          <w:szCs w:val="24"/>
          <w:lang w:val="az-Latn-AZ"/>
        </w:rPr>
      </w:pPr>
      <w:r w:rsidRPr="00E9150A">
        <w:rPr>
          <w:rFonts w:ascii="Arial" w:hAnsi="Arial" w:cs="Arial"/>
          <w:i/>
          <w:sz w:val="24"/>
          <w:szCs w:val="24"/>
          <w:lang w:val="az-Latn-AZ"/>
        </w:rPr>
        <w:t xml:space="preserve">Şəkil </w:t>
      </w:r>
      <w:r w:rsidR="00003DB3" w:rsidRPr="00E9150A">
        <w:rPr>
          <w:rFonts w:ascii="Arial" w:hAnsi="Arial" w:cs="Arial"/>
          <w:i/>
          <w:sz w:val="24"/>
          <w:szCs w:val="24"/>
          <w:lang w:val="az-Latn-AZ"/>
        </w:rPr>
        <w:t>5</w:t>
      </w:r>
    </w:p>
    <w:p w:rsidR="00865FDD" w:rsidRPr="00602B10" w:rsidRDefault="00865FDD" w:rsidP="001773C1">
      <w:pPr>
        <w:pStyle w:val="NoSpacing"/>
        <w:spacing w:line="360" w:lineRule="auto"/>
        <w:ind w:firstLine="708"/>
        <w:jc w:val="both"/>
        <w:rPr>
          <w:rFonts w:ascii="Arial" w:hAnsi="Arial" w:cs="Arial"/>
          <w:b/>
          <w:color w:val="000000" w:themeColor="text1"/>
          <w:sz w:val="24"/>
          <w:szCs w:val="24"/>
          <w:lang w:val="az-Latn-AZ"/>
        </w:rPr>
      </w:pPr>
    </w:p>
    <w:p w:rsidR="001773C1" w:rsidRPr="00602B10" w:rsidRDefault="00865FDD" w:rsidP="00BD0F72">
      <w:pPr>
        <w:pStyle w:val="NoSpacing"/>
        <w:spacing w:line="360" w:lineRule="auto"/>
        <w:jc w:val="both"/>
        <w:rPr>
          <w:rFonts w:ascii="Arial" w:hAnsi="Arial" w:cs="Arial"/>
          <w:sz w:val="24"/>
          <w:szCs w:val="24"/>
          <w:lang w:val="az-Latn-AZ"/>
        </w:rPr>
      </w:pPr>
      <w:r w:rsidRPr="00602B10">
        <w:rPr>
          <w:rFonts w:ascii="Arial" w:hAnsi="Arial" w:cs="Arial"/>
          <w:noProof/>
          <w:sz w:val="24"/>
          <w:szCs w:val="24"/>
          <w:lang w:val="en-US"/>
        </w:rPr>
        <w:drawing>
          <wp:anchor distT="0" distB="0" distL="114300" distR="114300" simplePos="0" relativeHeight="251685376" behindDoc="0" locked="0" layoutInCell="1" allowOverlap="1">
            <wp:simplePos x="0" y="0"/>
            <wp:positionH relativeFrom="column">
              <wp:posOffset>111777</wp:posOffset>
            </wp:positionH>
            <wp:positionV relativeFrom="paragraph">
              <wp:posOffset>270510</wp:posOffset>
            </wp:positionV>
            <wp:extent cx="6037580" cy="5354320"/>
            <wp:effectExtent l="19050" t="19050" r="20320" b="17780"/>
            <wp:wrapThrough wrapText="bothSides">
              <wp:wrapPolygon edited="0">
                <wp:start x="-68" y="-77"/>
                <wp:lineTo x="-68" y="21595"/>
                <wp:lineTo x="21605" y="21595"/>
                <wp:lineTo x="21605" y="-77"/>
                <wp:lineTo x="-68" y="-77"/>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7580" cy="535432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1773C1" w:rsidRPr="00602B10">
        <w:rPr>
          <w:rFonts w:ascii="Arial" w:hAnsi="Arial" w:cs="Arial"/>
          <w:b/>
          <w:color w:val="000000" w:themeColor="text1"/>
          <w:sz w:val="24"/>
          <w:szCs w:val="24"/>
          <w:lang w:val="az-Latn-AZ"/>
        </w:rPr>
        <w:t>“Davam et”</w:t>
      </w:r>
      <w:r w:rsidR="001773C1" w:rsidRPr="00602B10">
        <w:rPr>
          <w:rFonts w:ascii="Arial" w:hAnsi="Arial" w:cs="Arial"/>
          <w:color w:val="000000" w:themeColor="text1"/>
          <w:sz w:val="24"/>
          <w:szCs w:val="24"/>
          <w:lang w:val="az-Latn-AZ"/>
        </w:rPr>
        <w:t xml:space="preserve"> düyməsi seçildikdə ş</w:t>
      </w:r>
      <w:r w:rsidR="001773C1" w:rsidRPr="00602B10">
        <w:rPr>
          <w:rFonts w:ascii="Arial" w:hAnsi="Arial" w:cs="Arial"/>
          <w:sz w:val="24"/>
          <w:szCs w:val="24"/>
          <w:lang w:val="az-Latn-AZ"/>
        </w:rPr>
        <w:t xml:space="preserve">əkil </w:t>
      </w:r>
      <w:r w:rsidR="00003DB3">
        <w:rPr>
          <w:rFonts w:ascii="Arial" w:hAnsi="Arial" w:cs="Arial"/>
          <w:sz w:val="24"/>
          <w:szCs w:val="24"/>
          <w:lang w:val="az-Latn-AZ"/>
        </w:rPr>
        <w:t>6</w:t>
      </w:r>
      <w:r w:rsidR="001773C1" w:rsidRPr="00602B10">
        <w:rPr>
          <w:rFonts w:ascii="Arial" w:hAnsi="Arial" w:cs="Arial"/>
          <w:sz w:val="24"/>
          <w:szCs w:val="24"/>
          <w:lang w:val="az-Latn-AZ"/>
        </w:rPr>
        <w:t xml:space="preserve">-də təqdim olunan </w:t>
      </w:r>
      <w:r w:rsidR="00BD0F72" w:rsidRPr="00602B10">
        <w:rPr>
          <w:rFonts w:ascii="Arial" w:hAnsi="Arial" w:cs="Arial"/>
          <w:sz w:val="24"/>
          <w:szCs w:val="24"/>
          <w:lang w:val="az-Latn-AZ"/>
        </w:rPr>
        <w:t>pəncərə</w:t>
      </w:r>
      <w:r w:rsidR="001773C1" w:rsidRPr="00602B10">
        <w:rPr>
          <w:rFonts w:ascii="Arial" w:hAnsi="Arial" w:cs="Arial"/>
          <w:sz w:val="24"/>
          <w:szCs w:val="24"/>
          <w:lang w:val="az-Latn-AZ"/>
        </w:rPr>
        <w:t xml:space="preserve"> açılacaqdır.</w:t>
      </w:r>
    </w:p>
    <w:p w:rsidR="00E45CE2" w:rsidRPr="00E9150A" w:rsidRDefault="00E45CE2" w:rsidP="00865FDD">
      <w:pPr>
        <w:pStyle w:val="NoSpacing"/>
        <w:spacing w:line="360" w:lineRule="auto"/>
        <w:jc w:val="center"/>
        <w:rPr>
          <w:rFonts w:ascii="Arial" w:hAnsi="Arial" w:cs="Arial"/>
          <w:i/>
          <w:sz w:val="24"/>
          <w:szCs w:val="24"/>
          <w:lang w:val="az-Latn-AZ"/>
        </w:rPr>
      </w:pPr>
      <w:r w:rsidRPr="00E9150A">
        <w:rPr>
          <w:rFonts w:ascii="Arial" w:hAnsi="Arial" w:cs="Arial"/>
          <w:i/>
          <w:sz w:val="24"/>
          <w:szCs w:val="24"/>
          <w:lang w:val="az-Latn-AZ"/>
        </w:rPr>
        <w:t xml:space="preserve">Şəkil </w:t>
      </w:r>
      <w:r w:rsidR="00003DB3" w:rsidRPr="00E9150A">
        <w:rPr>
          <w:rFonts w:ascii="Arial" w:hAnsi="Arial" w:cs="Arial"/>
          <w:i/>
          <w:sz w:val="24"/>
          <w:szCs w:val="24"/>
          <w:lang w:val="az-Latn-AZ"/>
        </w:rPr>
        <w:t>6</w:t>
      </w:r>
    </w:p>
    <w:p w:rsidR="001773C1" w:rsidRPr="00602B10" w:rsidRDefault="00BD0F72" w:rsidP="00BD0F72">
      <w:pPr>
        <w:spacing w:line="360" w:lineRule="auto"/>
        <w:jc w:val="both"/>
        <w:rPr>
          <w:rFonts w:ascii="Arial" w:hAnsi="Arial" w:cs="Arial"/>
          <w:sz w:val="24"/>
          <w:szCs w:val="24"/>
          <w:lang w:val="az-Latn-AZ"/>
        </w:rPr>
      </w:pPr>
      <w:r w:rsidRPr="00602B10">
        <w:rPr>
          <w:rFonts w:ascii="Arial" w:hAnsi="Arial" w:cs="Arial"/>
          <w:noProof/>
          <w:sz w:val="24"/>
          <w:szCs w:val="24"/>
          <w:lang w:val="en-US"/>
        </w:rPr>
        <w:lastRenderedPageBreak/>
        <w:drawing>
          <wp:anchor distT="0" distB="0" distL="114300" distR="114300" simplePos="0" relativeHeight="251686400" behindDoc="0" locked="0" layoutInCell="1" allowOverlap="1">
            <wp:simplePos x="0" y="0"/>
            <wp:positionH relativeFrom="column">
              <wp:posOffset>84455</wp:posOffset>
            </wp:positionH>
            <wp:positionV relativeFrom="paragraph">
              <wp:posOffset>314977</wp:posOffset>
            </wp:positionV>
            <wp:extent cx="6144895" cy="1111885"/>
            <wp:effectExtent l="19050" t="19050" r="27305" b="12065"/>
            <wp:wrapThrough wrapText="bothSides">
              <wp:wrapPolygon edited="0">
                <wp:start x="-67" y="-370"/>
                <wp:lineTo x="-67" y="21464"/>
                <wp:lineTo x="21629" y="21464"/>
                <wp:lineTo x="21629" y="-370"/>
                <wp:lineTo x="-67" y="-37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44895" cy="1111885"/>
                    </a:xfrm>
                    <a:prstGeom prst="rect">
                      <a:avLst/>
                    </a:prstGeom>
                    <a:noFill/>
                    <a:ln>
                      <a:solidFill>
                        <a:schemeClr val="tx1"/>
                      </a:solidFill>
                    </a:ln>
                  </pic:spPr>
                </pic:pic>
              </a:graphicData>
            </a:graphic>
            <wp14:sizeRelH relativeFrom="margin">
              <wp14:pctWidth>0</wp14:pctWidth>
            </wp14:sizeRelH>
          </wp:anchor>
        </w:drawing>
      </w:r>
      <w:r w:rsidR="00972560" w:rsidRPr="00602B10">
        <w:rPr>
          <w:rFonts w:ascii="Arial" w:hAnsi="Arial" w:cs="Arial"/>
          <w:color w:val="000000" w:themeColor="text1"/>
          <w:sz w:val="24"/>
          <w:szCs w:val="24"/>
          <w:lang w:val="az-Latn-AZ"/>
        </w:rPr>
        <w:t>Müraciət səbəbi</w:t>
      </w:r>
      <w:r w:rsidR="00E45CE2" w:rsidRPr="00602B10">
        <w:rPr>
          <w:rFonts w:ascii="Arial" w:hAnsi="Arial" w:cs="Arial"/>
          <w:color w:val="000000" w:themeColor="text1"/>
          <w:sz w:val="24"/>
          <w:szCs w:val="24"/>
          <w:lang w:val="az-Latn-AZ"/>
        </w:rPr>
        <w:t xml:space="preserve"> təqdim edilən </w:t>
      </w:r>
      <w:r w:rsidR="007810CC" w:rsidRPr="00602B10">
        <w:rPr>
          <w:rFonts w:ascii="Arial" w:hAnsi="Arial" w:cs="Arial"/>
          <w:color w:val="000000" w:themeColor="text1"/>
          <w:sz w:val="24"/>
          <w:szCs w:val="24"/>
          <w:lang w:val="az-Latn-AZ"/>
        </w:rPr>
        <w:t>siyahıdan seçilməliidir</w:t>
      </w:r>
      <w:r w:rsidR="00B01CFC" w:rsidRPr="00602B10">
        <w:rPr>
          <w:rFonts w:ascii="Arial" w:hAnsi="Arial" w:cs="Arial"/>
          <w:color w:val="000000" w:themeColor="text1"/>
          <w:sz w:val="24"/>
          <w:szCs w:val="24"/>
          <w:lang w:val="az-Latn-AZ"/>
        </w:rPr>
        <w:t xml:space="preserve"> </w:t>
      </w:r>
      <w:r w:rsidR="007810CC" w:rsidRPr="00602B10">
        <w:rPr>
          <w:rFonts w:ascii="Arial" w:hAnsi="Arial" w:cs="Arial"/>
          <w:color w:val="000000" w:themeColor="text1"/>
          <w:sz w:val="24"/>
          <w:szCs w:val="24"/>
          <w:lang w:val="az-Latn-AZ"/>
        </w:rPr>
        <w:t xml:space="preserve">(Şəkil </w:t>
      </w:r>
      <w:r w:rsidR="00003DB3">
        <w:rPr>
          <w:rFonts w:ascii="Arial" w:hAnsi="Arial" w:cs="Arial"/>
          <w:color w:val="000000" w:themeColor="text1"/>
          <w:sz w:val="24"/>
          <w:szCs w:val="24"/>
          <w:lang w:val="az-Latn-AZ"/>
        </w:rPr>
        <w:t>7</w:t>
      </w:r>
      <w:r w:rsidR="007810CC" w:rsidRPr="00602B10">
        <w:rPr>
          <w:rFonts w:ascii="Arial" w:hAnsi="Arial" w:cs="Arial"/>
          <w:color w:val="000000" w:themeColor="text1"/>
          <w:sz w:val="24"/>
          <w:szCs w:val="24"/>
          <w:lang w:val="az-Latn-AZ"/>
        </w:rPr>
        <w:t>)</w:t>
      </w:r>
      <w:r w:rsidR="00E45CE2" w:rsidRPr="00602B10">
        <w:rPr>
          <w:rFonts w:ascii="Arial" w:hAnsi="Arial" w:cs="Arial"/>
          <w:sz w:val="24"/>
          <w:szCs w:val="24"/>
          <w:lang w:val="az-Latn-AZ"/>
        </w:rPr>
        <w:t>.</w:t>
      </w:r>
    </w:p>
    <w:p w:rsidR="00E5043D" w:rsidRPr="00E9150A" w:rsidRDefault="00E5043D" w:rsidP="00813D77">
      <w:pPr>
        <w:pStyle w:val="NoSpacing"/>
        <w:spacing w:line="360" w:lineRule="auto"/>
        <w:jc w:val="center"/>
        <w:rPr>
          <w:rFonts w:ascii="Arial" w:hAnsi="Arial" w:cs="Arial"/>
          <w:i/>
          <w:sz w:val="24"/>
          <w:szCs w:val="24"/>
          <w:lang w:val="az-Latn-AZ"/>
        </w:rPr>
      </w:pPr>
      <w:r w:rsidRPr="00E9150A">
        <w:rPr>
          <w:rFonts w:ascii="Arial" w:hAnsi="Arial" w:cs="Arial"/>
          <w:i/>
          <w:sz w:val="24"/>
          <w:szCs w:val="24"/>
          <w:lang w:val="az-Latn-AZ"/>
        </w:rPr>
        <w:t xml:space="preserve">Şəkil </w:t>
      </w:r>
      <w:r w:rsidR="00003DB3" w:rsidRPr="00E9150A">
        <w:rPr>
          <w:rFonts w:ascii="Arial" w:hAnsi="Arial" w:cs="Arial"/>
          <w:i/>
          <w:sz w:val="24"/>
          <w:szCs w:val="24"/>
          <w:lang w:val="az-Latn-AZ"/>
        </w:rPr>
        <w:t>7</w:t>
      </w:r>
    </w:p>
    <w:p w:rsidR="002E7B29" w:rsidRDefault="002E7B29" w:rsidP="00866585">
      <w:pPr>
        <w:pStyle w:val="NoSpacing"/>
        <w:spacing w:line="360" w:lineRule="auto"/>
        <w:jc w:val="both"/>
        <w:rPr>
          <w:rFonts w:ascii="Arial" w:eastAsiaTheme="minorHAnsi" w:hAnsi="Arial" w:cs="Arial"/>
          <w:color w:val="000000" w:themeColor="text1"/>
          <w:sz w:val="24"/>
          <w:szCs w:val="24"/>
          <w:lang w:val="az-Latn-AZ"/>
        </w:rPr>
      </w:pPr>
    </w:p>
    <w:p w:rsidR="00866585" w:rsidRDefault="008E32B5" w:rsidP="00866585">
      <w:pPr>
        <w:pStyle w:val="NoSpacing"/>
        <w:spacing w:line="360" w:lineRule="auto"/>
        <w:jc w:val="both"/>
        <w:rPr>
          <w:rFonts w:ascii="Arial" w:hAnsi="Arial" w:cs="Arial"/>
          <w:color w:val="000000" w:themeColor="text1"/>
          <w:sz w:val="24"/>
          <w:szCs w:val="24"/>
          <w:lang w:val="az-Latn-AZ"/>
        </w:rPr>
      </w:pPr>
      <w:r w:rsidRPr="00602B10">
        <w:rPr>
          <w:rFonts w:ascii="Arial" w:eastAsiaTheme="minorHAnsi" w:hAnsi="Arial" w:cs="Arial"/>
          <w:color w:val="000000" w:themeColor="text1"/>
          <w:sz w:val="24"/>
          <w:szCs w:val="24"/>
          <w:lang w:val="az-Latn-AZ"/>
        </w:rPr>
        <w:t xml:space="preserve">Abonent tərəfindən </w:t>
      </w:r>
      <w:r w:rsidR="000640ED" w:rsidRPr="00602B10">
        <w:rPr>
          <w:rFonts w:ascii="Arial" w:eastAsiaTheme="minorHAnsi" w:hAnsi="Arial" w:cs="Arial"/>
          <w:color w:val="000000" w:themeColor="text1"/>
          <w:sz w:val="24"/>
          <w:szCs w:val="24"/>
          <w:lang w:val="az-Latn-AZ"/>
        </w:rPr>
        <w:t>“Telefon nömrəsi”</w:t>
      </w:r>
      <w:r w:rsidR="00B8729F" w:rsidRPr="00602B10">
        <w:rPr>
          <w:rFonts w:ascii="Arial" w:eastAsiaTheme="minorHAnsi" w:hAnsi="Arial" w:cs="Arial"/>
          <w:color w:val="000000" w:themeColor="text1"/>
          <w:sz w:val="24"/>
          <w:szCs w:val="24"/>
          <w:lang w:val="az-Latn-AZ"/>
        </w:rPr>
        <w:t>,</w:t>
      </w:r>
      <w:r w:rsidR="000640ED" w:rsidRPr="00602B10">
        <w:rPr>
          <w:rFonts w:ascii="Arial" w:eastAsiaTheme="minorHAnsi" w:hAnsi="Arial" w:cs="Arial"/>
          <w:color w:val="000000" w:themeColor="text1"/>
          <w:sz w:val="24"/>
          <w:szCs w:val="24"/>
          <w:lang w:val="az-Latn-AZ"/>
        </w:rPr>
        <w:t xml:space="preserve"> “Elektron poçt ünvan</w:t>
      </w:r>
      <w:r w:rsidR="00B61A63" w:rsidRPr="00602B10">
        <w:rPr>
          <w:rFonts w:ascii="Arial" w:eastAsiaTheme="minorHAnsi" w:hAnsi="Arial" w:cs="Arial"/>
          <w:color w:val="000000" w:themeColor="text1"/>
          <w:sz w:val="24"/>
          <w:szCs w:val="24"/>
          <w:lang w:val="az-Latn-AZ"/>
        </w:rPr>
        <w:t>ı</w:t>
      </w:r>
      <w:r w:rsidR="000640ED" w:rsidRPr="00602B10">
        <w:rPr>
          <w:rFonts w:ascii="Arial" w:eastAsiaTheme="minorHAnsi" w:hAnsi="Arial" w:cs="Arial"/>
          <w:color w:val="000000" w:themeColor="text1"/>
          <w:sz w:val="24"/>
          <w:szCs w:val="24"/>
          <w:lang w:val="az-Latn-AZ"/>
        </w:rPr>
        <w:t>”</w:t>
      </w:r>
      <w:r w:rsidR="00B8729F" w:rsidRPr="00602B10">
        <w:rPr>
          <w:rFonts w:ascii="Arial" w:eastAsiaTheme="minorHAnsi" w:hAnsi="Arial" w:cs="Arial"/>
          <w:color w:val="000000" w:themeColor="text1"/>
          <w:sz w:val="24"/>
          <w:szCs w:val="24"/>
          <w:lang w:val="az-Latn-AZ"/>
        </w:rPr>
        <w:t xml:space="preserve"> və “Müraciətlə bağlı açıqlama və əlavə qeydlər”</w:t>
      </w:r>
      <w:r w:rsidR="000640ED" w:rsidRPr="00602B10">
        <w:rPr>
          <w:rFonts w:ascii="Arial" w:eastAsiaTheme="minorHAnsi" w:hAnsi="Arial" w:cs="Arial"/>
          <w:color w:val="000000" w:themeColor="text1"/>
          <w:sz w:val="24"/>
          <w:szCs w:val="24"/>
          <w:lang w:val="az-Latn-AZ"/>
        </w:rPr>
        <w:t xml:space="preserve"> daxil edilməlidir</w:t>
      </w:r>
      <w:r w:rsidR="00B8729F" w:rsidRPr="00602B10">
        <w:rPr>
          <w:rFonts w:ascii="Arial" w:eastAsiaTheme="minorHAnsi" w:hAnsi="Arial" w:cs="Arial"/>
          <w:color w:val="000000" w:themeColor="text1"/>
          <w:sz w:val="24"/>
          <w:szCs w:val="24"/>
          <w:lang w:val="az-Latn-AZ"/>
        </w:rPr>
        <w:t xml:space="preserve">. </w:t>
      </w:r>
      <w:r w:rsidR="00866585">
        <w:rPr>
          <w:rFonts w:ascii="Arial" w:hAnsi="Arial" w:cs="Arial"/>
          <w:color w:val="000000" w:themeColor="text1"/>
          <w:sz w:val="24"/>
          <w:szCs w:val="24"/>
          <w:lang w:val="az-Latn-AZ"/>
        </w:rPr>
        <w:t xml:space="preserve">Məlumatlar daxil edildikdən sonra </w:t>
      </w:r>
      <w:r w:rsidR="00866585" w:rsidRPr="007679EC">
        <w:rPr>
          <w:rFonts w:ascii="Arial" w:hAnsi="Arial" w:cs="Arial"/>
          <w:b/>
          <w:color w:val="000000" w:themeColor="text1"/>
          <w:sz w:val="24"/>
          <w:szCs w:val="24"/>
          <w:lang w:val="az-Latn-AZ"/>
        </w:rPr>
        <w:t>“Müraciət et”</w:t>
      </w:r>
      <w:r w:rsidR="00866585" w:rsidRPr="007679EC">
        <w:rPr>
          <w:rFonts w:ascii="Arial" w:hAnsi="Arial" w:cs="Arial"/>
          <w:color w:val="000000" w:themeColor="text1"/>
          <w:sz w:val="24"/>
          <w:szCs w:val="24"/>
          <w:lang w:val="az-Latn-AZ"/>
        </w:rPr>
        <w:t xml:space="preserve"> düyməsi</w:t>
      </w:r>
      <w:r w:rsidR="00866585">
        <w:rPr>
          <w:rFonts w:ascii="Arial" w:hAnsi="Arial" w:cs="Arial"/>
          <w:color w:val="000000" w:themeColor="text1"/>
          <w:sz w:val="24"/>
          <w:szCs w:val="24"/>
          <w:lang w:val="az-Latn-AZ"/>
        </w:rPr>
        <w:t xml:space="preserve"> seçildikdə açılan pəncərədə daxil edilən məlumatların düzgünlüyünün təsdiqi üçün “</w:t>
      </w:r>
      <w:r w:rsidR="00866585" w:rsidRPr="001505D6">
        <w:rPr>
          <w:rFonts w:ascii="Arial" w:hAnsi="Arial" w:cs="Arial"/>
          <w:b/>
          <w:color w:val="000000" w:themeColor="text1"/>
          <w:sz w:val="24"/>
          <w:szCs w:val="24"/>
          <w:lang w:val="az-Latn-AZ"/>
        </w:rPr>
        <w:t>Təsdiq et</w:t>
      </w:r>
      <w:r w:rsidR="00866585">
        <w:rPr>
          <w:rFonts w:ascii="Arial" w:hAnsi="Arial" w:cs="Arial"/>
          <w:color w:val="000000" w:themeColor="text1"/>
          <w:sz w:val="24"/>
          <w:szCs w:val="24"/>
          <w:lang w:val="az-Latn-AZ"/>
        </w:rPr>
        <w:t>”, daxil edilən məlumatların düzgünlüyünün yenidən yoxlanılması üçün “</w:t>
      </w:r>
      <w:r w:rsidR="00866585" w:rsidRPr="001505D6">
        <w:rPr>
          <w:rFonts w:ascii="Arial" w:hAnsi="Arial" w:cs="Arial"/>
          <w:b/>
          <w:color w:val="000000" w:themeColor="text1"/>
          <w:sz w:val="24"/>
          <w:szCs w:val="24"/>
          <w:lang w:val="az-Latn-AZ"/>
        </w:rPr>
        <w:t>İmtina</w:t>
      </w:r>
      <w:r w:rsidR="00866585">
        <w:rPr>
          <w:rFonts w:ascii="Arial" w:hAnsi="Arial" w:cs="Arial"/>
          <w:color w:val="000000" w:themeColor="text1"/>
          <w:sz w:val="24"/>
          <w:szCs w:val="24"/>
          <w:lang w:val="az-Latn-AZ"/>
        </w:rPr>
        <w:t xml:space="preserve">” seçimi edilməlidir </w:t>
      </w:r>
      <w:r w:rsidR="00866585" w:rsidRPr="00E45CE2">
        <w:rPr>
          <w:rFonts w:ascii="Arial" w:hAnsi="Arial" w:cs="Arial"/>
          <w:color w:val="000000" w:themeColor="text1"/>
          <w:sz w:val="24"/>
          <w:szCs w:val="24"/>
          <w:lang w:val="az-Latn-AZ"/>
        </w:rPr>
        <w:t xml:space="preserve">(Şəkil </w:t>
      </w:r>
      <w:r w:rsidR="00003DB3">
        <w:rPr>
          <w:rFonts w:ascii="Arial" w:hAnsi="Arial" w:cs="Arial"/>
          <w:color w:val="000000" w:themeColor="text1"/>
          <w:sz w:val="24"/>
          <w:szCs w:val="24"/>
          <w:lang w:val="az-Latn-AZ"/>
        </w:rPr>
        <w:t>8</w:t>
      </w:r>
      <w:r w:rsidR="00866585">
        <w:rPr>
          <w:rFonts w:ascii="Arial" w:hAnsi="Arial" w:cs="Arial"/>
          <w:color w:val="000000" w:themeColor="text1"/>
          <w:sz w:val="24"/>
          <w:szCs w:val="24"/>
          <w:lang w:val="az-Latn-AZ"/>
        </w:rPr>
        <w:t>)</w:t>
      </w:r>
      <w:r w:rsidR="00866585">
        <w:rPr>
          <w:rFonts w:ascii="Arial" w:hAnsi="Arial" w:cs="Arial"/>
          <w:sz w:val="24"/>
          <w:szCs w:val="24"/>
          <w:lang w:val="az-Latn-AZ"/>
        </w:rPr>
        <w:t>.</w:t>
      </w:r>
    </w:p>
    <w:p w:rsidR="00866585" w:rsidRDefault="00866585" w:rsidP="00866585">
      <w:pPr>
        <w:spacing w:line="360" w:lineRule="auto"/>
        <w:ind w:firstLine="708"/>
        <w:jc w:val="both"/>
        <w:rPr>
          <w:rFonts w:ascii="Arial" w:hAnsi="Arial" w:cs="Arial"/>
          <w:color w:val="000000" w:themeColor="text1"/>
          <w:sz w:val="24"/>
          <w:szCs w:val="24"/>
          <w:lang w:val="az-Latn-AZ"/>
        </w:rPr>
      </w:pPr>
      <w:r>
        <w:rPr>
          <w:rFonts w:ascii="Arial" w:hAnsi="Arial" w:cs="Arial"/>
          <w:noProof/>
          <w:color w:val="000000" w:themeColor="text1"/>
          <w:sz w:val="24"/>
          <w:szCs w:val="24"/>
          <w:lang w:val="en-US"/>
        </w:rPr>
        <w:drawing>
          <wp:anchor distT="0" distB="0" distL="114300" distR="114300" simplePos="0" relativeHeight="251691520" behindDoc="0" locked="0" layoutInCell="1" allowOverlap="1" wp14:anchorId="59FB8E9B" wp14:editId="229ABEE8">
            <wp:simplePos x="0" y="0"/>
            <wp:positionH relativeFrom="column">
              <wp:posOffset>843817</wp:posOffset>
            </wp:positionH>
            <wp:positionV relativeFrom="paragraph">
              <wp:posOffset>635</wp:posOffset>
            </wp:positionV>
            <wp:extent cx="4598035" cy="1134110"/>
            <wp:effectExtent l="0" t="0" r="0" b="8890"/>
            <wp:wrapThrough wrapText="bothSides">
              <wp:wrapPolygon edited="0">
                <wp:start x="0" y="0"/>
                <wp:lineTo x="0" y="21406"/>
                <wp:lineTo x="21478" y="21406"/>
                <wp:lineTo x="2147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98035" cy="11341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66585" w:rsidRDefault="00866585" w:rsidP="00866585">
      <w:pPr>
        <w:spacing w:line="360" w:lineRule="auto"/>
        <w:ind w:firstLine="708"/>
        <w:jc w:val="both"/>
        <w:rPr>
          <w:rFonts w:ascii="Arial" w:hAnsi="Arial" w:cs="Arial"/>
          <w:color w:val="000000" w:themeColor="text1"/>
          <w:sz w:val="24"/>
          <w:szCs w:val="24"/>
          <w:lang w:val="az-Latn-AZ"/>
        </w:rPr>
      </w:pPr>
    </w:p>
    <w:p w:rsidR="00866585" w:rsidRDefault="00866585" w:rsidP="00866585">
      <w:pPr>
        <w:spacing w:line="360" w:lineRule="auto"/>
        <w:ind w:firstLine="708"/>
        <w:jc w:val="both"/>
        <w:rPr>
          <w:rFonts w:ascii="Arial" w:hAnsi="Arial" w:cs="Arial"/>
          <w:color w:val="000000" w:themeColor="text1"/>
          <w:sz w:val="24"/>
          <w:szCs w:val="24"/>
          <w:lang w:val="az-Latn-AZ"/>
        </w:rPr>
      </w:pPr>
    </w:p>
    <w:p w:rsidR="00866585" w:rsidRDefault="00866585" w:rsidP="00866585">
      <w:pPr>
        <w:spacing w:line="360" w:lineRule="auto"/>
        <w:ind w:firstLine="708"/>
        <w:jc w:val="both"/>
        <w:rPr>
          <w:rFonts w:ascii="Arial" w:hAnsi="Arial" w:cs="Arial"/>
          <w:color w:val="000000" w:themeColor="text1"/>
          <w:sz w:val="24"/>
          <w:szCs w:val="24"/>
          <w:lang w:val="az-Latn-AZ"/>
        </w:rPr>
      </w:pPr>
    </w:p>
    <w:p w:rsidR="00866585" w:rsidRPr="0097329A" w:rsidRDefault="00866585" w:rsidP="00866585">
      <w:pPr>
        <w:spacing w:line="360" w:lineRule="auto"/>
        <w:ind w:firstLine="708"/>
        <w:jc w:val="both"/>
        <w:rPr>
          <w:rFonts w:ascii="Arial" w:hAnsi="Arial" w:cs="Arial"/>
          <w:color w:val="000000" w:themeColor="text1"/>
          <w:sz w:val="12"/>
          <w:szCs w:val="24"/>
          <w:lang w:val="az-Latn-AZ"/>
        </w:rPr>
      </w:pPr>
    </w:p>
    <w:p w:rsidR="00866585" w:rsidRPr="00E9150A" w:rsidRDefault="00866585" w:rsidP="00866585">
      <w:pPr>
        <w:pStyle w:val="NoSpacing"/>
        <w:spacing w:line="360" w:lineRule="auto"/>
        <w:jc w:val="center"/>
        <w:rPr>
          <w:rFonts w:ascii="Arial" w:hAnsi="Arial" w:cs="Arial"/>
          <w:i/>
          <w:sz w:val="24"/>
          <w:szCs w:val="24"/>
          <w:lang w:val="az-Latn-AZ"/>
        </w:rPr>
      </w:pPr>
      <w:r w:rsidRPr="00E9150A">
        <w:rPr>
          <w:rFonts w:ascii="Arial" w:hAnsi="Arial" w:cs="Arial"/>
          <w:i/>
          <w:sz w:val="24"/>
          <w:szCs w:val="24"/>
          <w:lang w:val="az-Latn-AZ"/>
        </w:rPr>
        <w:t xml:space="preserve">Şəkil </w:t>
      </w:r>
      <w:r w:rsidR="00003DB3" w:rsidRPr="00E9150A">
        <w:rPr>
          <w:rFonts w:ascii="Arial" w:hAnsi="Arial" w:cs="Arial"/>
          <w:i/>
          <w:sz w:val="24"/>
          <w:szCs w:val="24"/>
          <w:lang w:val="az-Latn-AZ"/>
        </w:rPr>
        <w:t>8</w:t>
      </w:r>
    </w:p>
    <w:p w:rsidR="002E7B29" w:rsidRDefault="002E7B29" w:rsidP="00866585">
      <w:pPr>
        <w:pStyle w:val="NoSpacing"/>
        <w:spacing w:line="360" w:lineRule="auto"/>
        <w:jc w:val="both"/>
        <w:rPr>
          <w:rFonts w:ascii="Arial" w:hAnsi="Arial" w:cs="Arial"/>
          <w:b/>
          <w:color w:val="000000" w:themeColor="text1"/>
          <w:sz w:val="24"/>
          <w:szCs w:val="24"/>
          <w:lang w:val="az-Latn-AZ"/>
        </w:rPr>
      </w:pPr>
    </w:p>
    <w:p w:rsidR="003E327F" w:rsidRPr="00602B10" w:rsidRDefault="00986BA0" w:rsidP="00866585">
      <w:pPr>
        <w:pStyle w:val="NoSpacing"/>
        <w:spacing w:line="360" w:lineRule="auto"/>
        <w:jc w:val="both"/>
        <w:rPr>
          <w:rFonts w:ascii="Arial" w:hAnsi="Arial" w:cs="Arial"/>
          <w:sz w:val="24"/>
          <w:szCs w:val="24"/>
          <w:lang w:val="az-Latn-AZ"/>
        </w:rPr>
      </w:pPr>
      <w:r w:rsidRPr="00602B10">
        <w:rPr>
          <w:rFonts w:ascii="Arial" w:hAnsi="Arial" w:cs="Arial"/>
          <w:noProof/>
          <w:sz w:val="24"/>
          <w:szCs w:val="24"/>
          <w:lang w:val="en-US"/>
        </w:rPr>
        <w:drawing>
          <wp:anchor distT="0" distB="0" distL="114300" distR="114300" simplePos="0" relativeHeight="251687424" behindDoc="0" locked="0" layoutInCell="1" allowOverlap="1">
            <wp:simplePos x="0" y="0"/>
            <wp:positionH relativeFrom="column">
              <wp:posOffset>635</wp:posOffset>
            </wp:positionH>
            <wp:positionV relativeFrom="paragraph">
              <wp:posOffset>1131570</wp:posOffset>
            </wp:positionV>
            <wp:extent cx="6227445" cy="2356485"/>
            <wp:effectExtent l="19050" t="19050" r="20955" b="24765"/>
            <wp:wrapThrough wrapText="bothSides">
              <wp:wrapPolygon edited="0">
                <wp:start x="-66" y="-175"/>
                <wp:lineTo x="-66" y="21652"/>
                <wp:lineTo x="21607" y="21652"/>
                <wp:lineTo x="21607" y="-175"/>
                <wp:lineTo x="-66" y="-175"/>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27445" cy="235648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7679EC">
        <w:rPr>
          <w:rFonts w:ascii="Arial" w:hAnsi="Arial" w:cs="Arial"/>
          <w:b/>
          <w:color w:val="000000" w:themeColor="text1"/>
          <w:sz w:val="24"/>
          <w:szCs w:val="24"/>
          <w:lang w:val="az-Latn-AZ"/>
        </w:rPr>
        <w:t>“</w:t>
      </w:r>
      <w:r w:rsidRPr="001505D6">
        <w:rPr>
          <w:rFonts w:ascii="Arial" w:hAnsi="Arial" w:cs="Arial"/>
          <w:b/>
          <w:color w:val="000000" w:themeColor="text1"/>
          <w:sz w:val="24"/>
          <w:szCs w:val="24"/>
          <w:lang w:val="az-Latn-AZ"/>
        </w:rPr>
        <w:t xml:space="preserve">Təsdiq </w:t>
      </w:r>
      <w:r w:rsidRPr="007679EC">
        <w:rPr>
          <w:rFonts w:ascii="Arial" w:hAnsi="Arial" w:cs="Arial"/>
          <w:b/>
          <w:color w:val="000000" w:themeColor="text1"/>
          <w:sz w:val="24"/>
          <w:szCs w:val="24"/>
          <w:lang w:val="az-Latn-AZ"/>
        </w:rPr>
        <w:t>et”</w:t>
      </w:r>
      <w:r w:rsidRPr="007679EC">
        <w:rPr>
          <w:rFonts w:ascii="Arial" w:hAnsi="Arial" w:cs="Arial"/>
          <w:color w:val="000000" w:themeColor="text1"/>
          <w:sz w:val="24"/>
          <w:szCs w:val="24"/>
          <w:lang w:val="az-Latn-AZ"/>
        </w:rPr>
        <w:t xml:space="preserve"> düyməsi</w:t>
      </w:r>
      <w:r>
        <w:rPr>
          <w:rFonts w:ascii="Arial" w:hAnsi="Arial" w:cs="Arial"/>
          <w:color w:val="000000" w:themeColor="text1"/>
          <w:sz w:val="24"/>
          <w:szCs w:val="24"/>
          <w:lang w:val="az-Latn-AZ"/>
        </w:rPr>
        <w:t>ni seçdikdə</w:t>
      </w:r>
      <w:r w:rsidRPr="007679EC">
        <w:rPr>
          <w:rFonts w:ascii="Arial" w:hAnsi="Arial" w:cs="Arial"/>
          <w:color w:val="000000" w:themeColor="text1"/>
          <w:sz w:val="24"/>
          <w:szCs w:val="24"/>
          <w:lang w:val="az-Latn-AZ"/>
        </w:rPr>
        <w:t xml:space="preserve"> müraciət </w:t>
      </w:r>
      <w:r>
        <w:rPr>
          <w:rFonts w:ascii="Arial" w:hAnsi="Arial" w:cs="Arial"/>
          <w:color w:val="000000" w:themeColor="text1"/>
          <w:sz w:val="24"/>
          <w:szCs w:val="24"/>
          <w:lang w:val="az-Latn-AZ"/>
        </w:rPr>
        <w:t xml:space="preserve">uğurla </w:t>
      </w:r>
      <w:r w:rsidRPr="007679EC">
        <w:rPr>
          <w:rFonts w:ascii="Arial" w:hAnsi="Arial" w:cs="Arial"/>
          <w:color w:val="000000" w:themeColor="text1"/>
          <w:sz w:val="24"/>
          <w:szCs w:val="24"/>
          <w:lang w:val="az-Latn-AZ"/>
        </w:rPr>
        <w:t>qeydiyyata alın</w:t>
      </w:r>
      <w:r>
        <w:rPr>
          <w:rFonts w:ascii="Arial" w:hAnsi="Arial" w:cs="Arial"/>
          <w:color w:val="000000" w:themeColor="text1"/>
          <w:sz w:val="24"/>
          <w:szCs w:val="24"/>
          <w:lang w:val="az-Latn-AZ"/>
        </w:rPr>
        <w:t xml:space="preserve">dıqda </w:t>
      </w:r>
      <w:r w:rsidRPr="007679EC">
        <w:rPr>
          <w:rFonts w:ascii="Arial" w:hAnsi="Arial" w:cs="Arial"/>
          <w:color w:val="000000" w:themeColor="text1"/>
          <w:sz w:val="24"/>
          <w:szCs w:val="24"/>
          <w:lang w:val="az-Latn-AZ"/>
        </w:rPr>
        <w:t>ekranda</w:t>
      </w:r>
      <w:r>
        <w:rPr>
          <w:rFonts w:ascii="Arial" w:hAnsi="Arial" w:cs="Arial"/>
          <w:color w:val="000000" w:themeColor="text1"/>
          <w:sz w:val="24"/>
          <w:szCs w:val="24"/>
          <w:lang w:val="az-Latn-AZ"/>
        </w:rPr>
        <w:t xml:space="preserve"> </w:t>
      </w:r>
      <w:r w:rsidR="00B816AB" w:rsidRPr="00602B10">
        <w:rPr>
          <w:rFonts w:ascii="Arial" w:hAnsi="Arial" w:cs="Arial"/>
          <w:color w:val="000000" w:themeColor="text1"/>
          <w:sz w:val="24"/>
          <w:szCs w:val="24"/>
          <w:lang w:val="az-Latn-AZ"/>
        </w:rPr>
        <w:t>“Müraciətiniz qeydiyyata alındı. Xidmətimizdən istifadə etdiyiniz üçün sizə təşəkkür edirik. Müraciət nömrəniz: _</w:t>
      </w:r>
      <w:r w:rsidR="00B816AB" w:rsidRPr="00602B10">
        <w:rPr>
          <w:rFonts w:ascii="Arial" w:hAnsi="Arial" w:cs="Arial"/>
          <w:color w:val="000000" w:themeColor="text1"/>
          <w:sz w:val="24"/>
          <w:szCs w:val="24"/>
          <w:u w:val="single"/>
          <w:lang w:val="az-Latn-AZ"/>
        </w:rPr>
        <w:t>XX</w:t>
      </w:r>
      <w:r w:rsidR="00B816AB" w:rsidRPr="00602B10">
        <w:rPr>
          <w:rFonts w:ascii="Arial" w:hAnsi="Arial" w:cs="Arial"/>
          <w:color w:val="000000" w:themeColor="text1"/>
          <w:sz w:val="24"/>
          <w:szCs w:val="24"/>
          <w:lang w:val="az-Latn-AZ"/>
        </w:rPr>
        <w:t xml:space="preserve">_” məlumatı verilir </w:t>
      </w:r>
      <w:r w:rsidR="00C03D9B" w:rsidRPr="00602B10">
        <w:rPr>
          <w:rFonts w:ascii="Arial" w:hAnsi="Arial" w:cs="Arial"/>
          <w:color w:val="000000" w:themeColor="text1"/>
          <w:sz w:val="24"/>
          <w:szCs w:val="24"/>
          <w:lang w:val="az-Latn-AZ"/>
        </w:rPr>
        <w:t xml:space="preserve">(Şəkil </w:t>
      </w:r>
      <w:r w:rsidR="00003DB3">
        <w:rPr>
          <w:rFonts w:ascii="Arial" w:hAnsi="Arial" w:cs="Arial"/>
          <w:color w:val="000000" w:themeColor="text1"/>
          <w:sz w:val="24"/>
          <w:szCs w:val="24"/>
          <w:lang w:val="az-Latn-AZ"/>
        </w:rPr>
        <w:t>9</w:t>
      </w:r>
      <w:r w:rsidR="00C03D9B" w:rsidRPr="00602B10">
        <w:rPr>
          <w:rFonts w:ascii="Arial" w:hAnsi="Arial" w:cs="Arial"/>
          <w:color w:val="000000" w:themeColor="text1"/>
          <w:sz w:val="24"/>
          <w:szCs w:val="24"/>
          <w:lang w:val="az-Latn-AZ"/>
        </w:rPr>
        <w:t>)</w:t>
      </w:r>
      <w:r w:rsidR="00C03D9B" w:rsidRPr="00602B10">
        <w:rPr>
          <w:rFonts w:ascii="Arial" w:hAnsi="Arial" w:cs="Arial"/>
          <w:sz w:val="24"/>
          <w:szCs w:val="24"/>
          <w:lang w:val="az-Latn-AZ"/>
        </w:rPr>
        <w:t>.</w:t>
      </w:r>
      <w:r w:rsidRPr="00986BA0">
        <w:rPr>
          <w:rFonts w:ascii="Arial" w:hAnsi="Arial" w:cs="Arial"/>
          <w:sz w:val="24"/>
          <w:szCs w:val="24"/>
          <w:lang w:val="az-Latn-AZ"/>
        </w:rPr>
        <w:t xml:space="preserve"> </w:t>
      </w:r>
      <w:r>
        <w:rPr>
          <w:rFonts w:ascii="Arial" w:hAnsi="Arial" w:cs="Arial"/>
          <w:sz w:val="24"/>
          <w:szCs w:val="24"/>
          <w:lang w:val="az-Latn-AZ"/>
        </w:rPr>
        <w:t xml:space="preserve">Həmçinin </w:t>
      </w:r>
      <w:r>
        <w:rPr>
          <w:rFonts w:ascii="Arial" w:hAnsi="Arial" w:cs="Arial"/>
          <w:color w:val="000000" w:themeColor="text1"/>
          <w:sz w:val="24"/>
          <w:szCs w:val="24"/>
          <w:lang w:val="az-Latn-AZ"/>
        </w:rPr>
        <w:t>abonentə</w:t>
      </w:r>
      <w:r w:rsidRPr="007B0532">
        <w:rPr>
          <w:rFonts w:ascii="Arial" w:hAnsi="Arial" w:cs="Arial"/>
          <w:color w:val="000000" w:themeColor="text1"/>
          <w:sz w:val="24"/>
          <w:szCs w:val="24"/>
          <w:lang w:val="az-Latn-AZ"/>
        </w:rPr>
        <w:t xml:space="preserve"> elektron poçt</w:t>
      </w:r>
      <w:r>
        <w:rPr>
          <w:rFonts w:ascii="Arial" w:hAnsi="Arial" w:cs="Arial"/>
          <w:color w:val="000000" w:themeColor="text1"/>
          <w:sz w:val="24"/>
          <w:szCs w:val="24"/>
          <w:lang w:val="az-Latn-AZ"/>
        </w:rPr>
        <w:t xml:space="preserve"> və sms </w:t>
      </w:r>
      <w:r w:rsidRPr="007B0532">
        <w:rPr>
          <w:rFonts w:ascii="Arial" w:hAnsi="Arial" w:cs="Arial"/>
          <w:color w:val="000000" w:themeColor="text1"/>
          <w:sz w:val="24"/>
          <w:szCs w:val="24"/>
          <w:lang w:val="az-Latn-AZ"/>
        </w:rPr>
        <w:t xml:space="preserve">vasitəsilə müraciətin </w:t>
      </w:r>
      <w:r>
        <w:rPr>
          <w:rFonts w:ascii="Arial" w:hAnsi="Arial" w:cs="Arial"/>
          <w:color w:val="000000" w:themeColor="text1"/>
          <w:sz w:val="24"/>
          <w:szCs w:val="24"/>
          <w:lang w:val="az-Latn-AZ"/>
        </w:rPr>
        <w:t xml:space="preserve">qeydiyyata alınması </w:t>
      </w:r>
      <w:r w:rsidRPr="007B0532">
        <w:rPr>
          <w:rFonts w:ascii="Arial" w:hAnsi="Arial" w:cs="Arial"/>
          <w:color w:val="000000" w:themeColor="text1"/>
          <w:sz w:val="24"/>
          <w:szCs w:val="24"/>
          <w:lang w:val="az-Latn-AZ"/>
        </w:rPr>
        <w:t>ilə bağlı məlumat</w:t>
      </w:r>
      <w:r>
        <w:rPr>
          <w:rFonts w:ascii="Arial" w:hAnsi="Arial" w:cs="Arial"/>
          <w:color w:val="000000" w:themeColor="text1"/>
          <w:sz w:val="24"/>
          <w:szCs w:val="24"/>
          <w:lang w:val="az-Latn-AZ"/>
        </w:rPr>
        <w:t xml:space="preserve"> göndəriləcəkdir</w:t>
      </w:r>
      <w:r w:rsidRPr="007B0532">
        <w:rPr>
          <w:rFonts w:ascii="Arial" w:hAnsi="Arial" w:cs="Arial"/>
          <w:color w:val="000000" w:themeColor="text1"/>
          <w:sz w:val="24"/>
          <w:szCs w:val="24"/>
          <w:lang w:val="az-Latn-AZ"/>
        </w:rPr>
        <w:t>.</w:t>
      </w:r>
    </w:p>
    <w:p w:rsidR="003523A5" w:rsidRPr="00E9150A" w:rsidRDefault="003523A5" w:rsidP="003523A5">
      <w:pPr>
        <w:pStyle w:val="NoSpacing"/>
        <w:spacing w:line="360" w:lineRule="auto"/>
        <w:jc w:val="center"/>
        <w:rPr>
          <w:rFonts w:ascii="Arial" w:hAnsi="Arial" w:cs="Arial"/>
          <w:i/>
          <w:sz w:val="24"/>
          <w:szCs w:val="24"/>
          <w:lang w:val="az-Latn-AZ"/>
        </w:rPr>
      </w:pPr>
      <w:r w:rsidRPr="00E9150A">
        <w:rPr>
          <w:rFonts w:ascii="Arial" w:hAnsi="Arial" w:cs="Arial"/>
          <w:i/>
          <w:sz w:val="24"/>
          <w:szCs w:val="24"/>
          <w:lang w:val="az-Latn-AZ"/>
        </w:rPr>
        <w:t>Şəkil</w:t>
      </w:r>
      <w:r w:rsidR="007A638E" w:rsidRPr="00E9150A">
        <w:rPr>
          <w:rFonts w:ascii="Arial" w:hAnsi="Arial" w:cs="Arial"/>
          <w:i/>
          <w:sz w:val="24"/>
          <w:szCs w:val="24"/>
          <w:lang w:val="az-Latn-AZ"/>
        </w:rPr>
        <w:t xml:space="preserve"> </w:t>
      </w:r>
      <w:r w:rsidR="00003DB3" w:rsidRPr="00E9150A">
        <w:rPr>
          <w:rFonts w:ascii="Arial" w:hAnsi="Arial" w:cs="Arial"/>
          <w:i/>
          <w:sz w:val="24"/>
          <w:szCs w:val="24"/>
          <w:lang w:val="az-Latn-AZ"/>
        </w:rPr>
        <w:t>9</w:t>
      </w:r>
    </w:p>
    <w:p w:rsidR="002A7667" w:rsidRPr="00602B10" w:rsidRDefault="002A7667" w:rsidP="002F3BEA">
      <w:pPr>
        <w:spacing w:line="360" w:lineRule="auto"/>
        <w:ind w:firstLine="708"/>
        <w:jc w:val="both"/>
        <w:rPr>
          <w:rFonts w:ascii="Arial" w:hAnsi="Arial" w:cs="Arial"/>
          <w:b/>
          <w:color w:val="000000" w:themeColor="text1"/>
          <w:sz w:val="6"/>
          <w:szCs w:val="24"/>
          <w:lang w:val="az-Latn-AZ"/>
        </w:rPr>
      </w:pPr>
    </w:p>
    <w:p w:rsidR="00003DB3" w:rsidRDefault="00003DB3" w:rsidP="00B8729F">
      <w:pPr>
        <w:shd w:val="clear" w:color="auto" w:fill="FFFFFF"/>
        <w:spacing w:line="360" w:lineRule="auto"/>
        <w:ind w:firstLine="567"/>
        <w:jc w:val="both"/>
        <w:textAlignment w:val="baseline"/>
        <w:rPr>
          <w:rFonts w:ascii="Arial" w:hAnsi="Arial" w:cs="Arial"/>
          <w:color w:val="000000" w:themeColor="text1"/>
          <w:sz w:val="24"/>
          <w:szCs w:val="24"/>
          <w:lang w:val="az-Latn-AZ"/>
        </w:rPr>
      </w:pPr>
    </w:p>
    <w:p w:rsidR="00003DB3" w:rsidRDefault="00003DB3" w:rsidP="00B8729F">
      <w:pPr>
        <w:shd w:val="clear" w:color="auto" w:fill="FFFFFF"/>
        <w:spacing w:line="360" w:lineRule="auto"/>
        <w:ind w:firstLine="567"/>
        <w:jc w:val="both"/>
        <w:textAlignment w:val="baseline"/>
        <w:rPr>
          <w:rFonts w:ascii="Arial" w:hAnsi="Arial" w:cs="Arial"/>
          <w:color w:val="000000" w:themeColor="text1"/>
          <w:sz w:val="24"/>
          <w:szCs w:val="24"/>
          <w:lang w:val="az-Latn-AZ"/>
        </w:rPr>
      </w:pPr>
    </w:p>
    <w:p w:rsidR="00003DB3" w:rsidRDefault="00003DB3" w:rsidP="00B8729F">
      <w:pPr>
        <w:shd w:val="clear" w:color="auto" w:fill="FFFFFF"/>
        <w:spacing w:line="360" w:lineRule="auto"/>
        <w:ind w:firstLine="567"/>
        <w:jc w:val="both"/>
        <w:textAlignment w:val="baseline"/>
        <w:rPr>
          <w:rFonts w:ascii="Arial" w:hAnsi="Arial" w:cs="Arial"/>
          <w:color w:val="000000" w:themeColor="text1"/>
          <w:sz w:val="24"/>
          <w:szCs w:val="24"/>
          <w:lang w:val="az-Latn-AZ"/>
        </w:rPr>
      </w:pPr>
    </w:p>
    <w:p w:rsidR="00AA643B" w:rsidRPr="00602B10" w:rsidRDefault="003B0100" w:rsidP="00B8729F">
      <w:pPr>
        <w:shd w:val="clear" w:color="auto" w:fill="FFFFFF"/>
        <w:spacing w:line="360" w:lineRule="auto"/>
        <w:ind w:firstLine="567"/>
        <w:jc w:val="both"/>
        <w:textAlignment w:val="baseline"/>
        <w:rPr>
          <w:rFonts w:ascii="Arial" w:hAnsi="Arial" w:cs="Arial"/>
          <w:sz w:val="24"/>
          <w:szCs w:val="24"/>
          <w:lang w:val="az-Latn-AZ"/>
        </w:rPr>
      </w:pPr>
      <w:bookmarkStart w:id="0" w:name="_GoBack"/>
      <w:bookmarkEnd w:id="0"/>
      <w:r w:rsidRPr="00602B10">
        <w:rPr>
          <w:rFonts w:ascii="Arial" w:hAnsi="Arial" w:cs="Arial"/>
          <w:color w:val="000000" w:themeColor="text1"/>
          <w:sz w:val="24"/>
          <w:szCs w:val="24"/>
          <w:lang w:val="az-Latn-AZ"/>
        </w:rPr>
        <w:lastRenderedPageBreak/>
        <w:t>Abonent</w:t>
      </w:r>
      <w:r w:rsidR="002A7667" w:rsidRPr="00602B10">
        <w:rPr>
          <w:rFonts w:ascii="Arial" w:hAnsi="Arial" w:cs="Arial"/>
          <w:color w:val="000000" w:themeColor="text1"/>
          <w:sz w:val="24"/>
          <w:szCs w:val="24"/>
          <w:lang w:val="az-Latn-AZ"/>
        </w:rPr>
        <w:t xml:space="preserve"> tərəfindən elektron müraciət göndərildikdən sonra müraciət “Azərsu” ASC-nin aidiyyatı əməkdaşlarına icra üçün yönləndirilir. </w:t>
      </w:r>
      <w:r w:rsidR="00986BA0">
        <w:rPr>
          <w:rFonts w:ascii="Arial" w:hAnsi="Arial" w:cs="Arial"/>
          <w:color w:val="000000" w:themeColor="text1"/>
          <w:sz w:val="24"/>
          <w:szCs w:val="24"/>
          <w:lang w:val="az-Latn-AZ"/>
        </w:rPr>
        <w:t>Müraciətin icraya yönləndirilməsi ilə bağlı abonentə</w:t>
      </w:r>
      <w:r w:rsidR="00986BA0" w:rsidRPr="007B0532">
        <w:rPr>
          <w:rFonts w:ascii="Arial" w:hAnsi="Arial" w:cs="Arial"/>
          <w:color w:val="000000" w:themeColor="text1"/>
          <w:sz w:val="24"/>
          <w:szCs w:val="24"/>
          <w:lang w:val="az-Latn-AZ"/>
        </w:rPr>
        <w:t xml:space="preserve"> elektron poçt</w:t>
      </w:r>
      <w:r w:rsidR="00986BA0">
        <w:rPr>
          <w:rFonts w:ascii="Arial" w:hAnsi="Arial" w:cs="Arial"/>
          <w:color w:val="000000" w:themeColor="text1"/>
          <w:sz w:val="24"/>
          <w:szCs w:val="24"/>
          <w:lang w:val="az-Latn-AZ"/>
        </w:rPr>
        <w:t xml:space="preserve"> və sms </w:t>
      </w:r>
      <w:r w:rsidR="00986BA0" w:rsidRPr="007B0532">
        <w:rPr>
          <w:rFonts w:ascii="Arial" w:hAnsi="Arial" w:cs="Arial"/>
          <w:color w:val="000000" w:themeColor="text1"/>
          <w:sz w:val="24"/>
          <w:szCs w:val="24"/>
          <w:lang w:val="az-Latn-AZ"/>
        </w:rPr>
        <w:t>vasitəsilə məlumat</w:t>
      </w:r>
      <w:r w:rsidR="00986BA0">
        <w:rPr>
          <w:rFonts w:ascii="Arial" w:hAnsi="Arial" w:cs="Arial"/>
          <w:color w:val="000000" w:themeColor="text1"/>
          <w:sz w:val="24"/>
          <w:szCs w:val="24"/>
          <w:lang w:val="az-Latn-AZ"/>
        </w:rPr>
        <w:t xml:space="preserve"> göndəriləcəkdir</w:t>
      </w:r>
      <w:r w:rsidR="00986BA0" w:rsidRPr="007B0532">
        <w:rPr>
          <w:rFonts w:ascii="Arial" w:hAnsi="Arial" w:cs="Arial"/>
          <w:color w:val="000000" w:themeColor="text1"/>
          <w:sz w:val="24"/>
          <w:szCs w:val="24"/>
          <w:lang w:val="az-Latn-AZ"/>
        </w:rPr>
        <w:t>.</w:t>
      </w:r>
      <w:r w:rsidR="00986BA0">
        <w:rPr>
          <w:rFonts w:ascii="Arial" w:hAnsi="Arial" w:cs="Arial"/>
          <w:color w:val="000000" w:themeColor="text1"/>
          <w:sz w:val="24"/>
          <w:szCs w:val="24"/>
          <w:lang w:val="az-Latn-AZ"/>
        </w:rPr>
        <w:t xml:space="preserve"> </w:t>
      </w:r>
      <w:r w:rsidR="00B8729F" w:rsidRPr="00602B10">
        <w:rPr>
          <w:rFonts w:ascii="Arial" w:hAnsi="Arial" w:cs="Arial"/>
          <w:color w:val="000000" w:themeColor="text1"/>
          <w:sz w:val="24"/>
          <w:szCs w:val="24"/>
          <w:lang w:val="az-Latn-AZ"/>
        </w:rPr>
        <w:t>Müraciətin icra olunması üçün icraçılar təyin edilir və sayğac quraşdırılması ilə əlaqədar prosedurlar həyata keçirilərək iş icra edilir. Sayğac quraşdırma aktı tərtib edilir. Aktın bir nüsxəsi abonentə təqdim edilir. Sayğac ehtiyatı olmadıqda və ya abonentin su xətti uyğun olmadıqda iş icra edilmir və müraciət  cavablandırılır. Abonent tərəfindən normativlərə uyğun quraşdırılmış su sayğacı olduqda qeydiyyata alınır.</w:t>
      </w:r>
      <w:r w:rsidR="00664525" w:rsidRPr="00602B10">
        <w:rPr>
          <w:rFonts w:ascii="Arial" w:hAnsi="Arial" w:cs="Arial"/>
          <w:color w:val="000000" w:themeColor="text1"/>
          <w:sz w:val="24"/>
          <w:szCs w:val="24"/>
          <w:lang w:val="az-Latn-AZ"/>
        </w:rPr>
        <w:t xml:space="preserve"> </w:t>
      </w:r>
      <w:r w:rsidR="004808A0" w:rsidRPr="00602B10">
        <w:rPr>
          <w:rFonts w:ascii="Arial" w:hAnsi="Arial" w:cs="Arial"/>
          <w:color w:val="000000" w:themeColor="text1"/>
          <w:sz w:val="24"/>
          <w:szCs w:val="24"/>
          <w:lang w:val="az-Latn-AZ"/>
        </w:rPr>
        <w:t>İş yekunlaşdıqdan sonra abonentə</w:t>
      </w:r>
      <w:r w:rsidR="002A7667" w:rsidRPr="00602B10">
        <w:rPr>
          <w:rFonts w:ascii="Arial" w:hAnsi="Arial" w:cs="Arial"/>
          <w:color w:val="000000" w:themeColor="text1"/>
          <w:sz w:val="24"/>
          <w:szCs w:val="24"/>
          <w:lang w:val="az-Latn-AZ"/>
        </w:rPr>
        <w:t xml:space="preserve"> elektron poçt </w:t>
      </w:r>
      <w:r w:rsidR="00986BA0">
        <w:rPr>
          <w:rFonts w:ascii="Arial" w:hAnsi="Arial" w:cs="Arial"/>
          <w:color w:val="000000" w:themeColor="text1"/>
          <w:sz w:val="24"/>
          <w:szCs w:val="24"/>
          <w:lang w:val="az-Latn-AZ"/>
        </w:rPr>
        <w:t xml:space="preserve">və sms </w:t>
      </w:r>
      <w:r w:rsidR="002A7667" w:rsidRPr="00602B10">
        <w:rPr>
          <w:rFonts w:ascii="Arial" w:hAnsi="Arial" w:cs="Arial"/>
          <w:color w:val="000000" w:themeColor="text1"/>
          <w:sz w:val="24"/>
          <w:szCs w:val="24"/>
          <w:lang w:val="az-Latn-AZ"/>
        </w:rPr>
        <w:t xml:space="preserve">vasitəsilə müraciətin yekunlaşması </w:t>
      </w:r>
      <w:r w:rsidR="004808A0" w:rsidRPr="00602B10">
        <w:rPr>
          <w:rFonts w:ascii="Arial" w:hAnsi="Arial" w:cs="Arial"/>
          <w:color w:val="000000" w:themeColor="text1"/>
          <w:sz w:val="24"/>
          <w:szCs w:val="24"/>
          <w:lang w:val="az-Latn-AZ"/>
        </w:rPr>
        <w:t>ilə bağlı məlumat göndə</w:t>
      </w:r>
      <w:r w:rsidR="00D74C30" w:rsidRPr="00602B10">
        <w:rPr>
          <w:rFonts w:ascii="Arial" w:hAnsi="Arial" w:cs="Arial"/>
          <w:color w:val="000000" w:themeColor="text1"/>
          <w:sz w:val="24"/>
          <w:szCs w:val="24"/>
          <w:lang w:val="az-Latn-AZ"/>
        </w:rPr>
        <w:t>riləcəkdir</w:t>
      </w:r>
      <w:r w:rsidR="004808A0" w:rsidRPr="00602B10">
        <w:rPr>
          <w:rFonts w:ascii="Arial" w:hAnsi="Arial" w:cs="Arial"/>
          <w:color w:val="000000" w:themeColor="text1"/>
          <w:sz w:val="24"/>
          <w:szCs w:val="24"/>
          <w:lang w:val="az-Latn-AZ"/>
        </w:rPr>
        <w:t>.</w:t>
      </w:r>
      <w:r w:rsidR="00D74C30" w:rsidRPr="00602B10">
        <w:rPr>
          <w:rFonts w:ascii="Arial" w:hAnsi="Arial" w:cs="Arial"/>
          <w:color w:val="000000" w:themeColor="text1"/>
          <w:sz w:val="24"/>
          <w:szCs w:val="24"/>
          <w:lang w:val="az-Latn-AZ"/>
        </w:rPr>
        <w:t xml:space="preserve"> </w:t>
      </w:r>
      <w:r w:rsidR="004808A0" w:rsidRPr="00602B10">
        <w:rPr>
          <w:rFonts w:ascii="Arial" w:hAnsi="Arial" w:cs="Arial"/>
          <w:color w:val="000000" w:themeColor="text1"/>
          <w:sz w:val="24"/>
          <w:szCs w:val="24"/>
          <w:lang w:val="az-Latn-AZ"/>
        </w:rPr>
        <w:t>Abonent</w:t>
      </w:r>
      <w:r w:rsidR="002A7667" w:rsidRPr="00602B10">
        <w:rPr>
          <w:rFonts w:ascii="Arial" w:hAnsi="Arial" w:cs="Arial"/>
          <w:color w:val="000000" w:themeColor="text1"/>
          <w:sz w:val="24"/>
          <w:szCs w:val="24"/>
          <w:lang w:val="az-Latn-AZ"/>
        </w:rPr>
        <w:t xml:space="preserve"> </w:t>
      </w:r>
      <w:r w:rsidR="004808A0" w:rsidRPr="00602B10">
        <w:rPr>
          <w:rFonts w:ascii="Arial" w:hAnsi="Arial" w:cs="Arial"/>
          <w:color w:val="000000" w:themeColor="text1"/>
          <w:sz w:val="24"/>
          <w:szCs w:val="24"/>
          <w:lang w:val="az-Latn-AZ"/>
        </w:rPr>
        <w:t xml:space="preserve">müraciətin </w:t>
      </w:r>
      <w:r w:rsidR="002A7667" w:rsidRPr="00602B10">
        <w:rPr>
          <w:rFonts w:ascii="Arial" w:hAnsi="Arial" w:cs="Arial"/>
          <w:color w:val="000000" w:themeColor="text1"/>
          <w:sz w:val="24"/>
          <w:szCs w:val="24"/>
          <w:lang w:val="az-Latn-AZ"/>
        </w:rPr>
        <w:t>nəticə</w:t>
      </w:r>
      <w:r w:rsidR="004808A0" w:rsidRPr="00602B10">
        <w:rPr>
          <w:rFonts w:ascii="Arial" w:hAnsi="Arial" w:cs="Arial"/>
          <w:color w:val="000000" w:themeColor="text1"/>
          <w:sz w:val="24"/>
          <w:szCs w:val="24"/>
          <w:lang w:val="az-Latn-AZ"/>
        </w:rPr>
        <w:t>sini</w:t>
      </w:r>
      <w:r w:rsidR="002A7667" w:rsidRPr="00602B10">
        <w:rPr>
          <w:rFonts w:ascii="Arial" w:hAnsi="Arial" w:cs="Arial"/>
          <w:color w:val="000000" w:themeColor="text1"/>
          <w:sz w:val="24"/>
          <w:szCs w:val="24"/>
          <w:lang w:val="az-Latn-AZ"/>
        </w:rPr>
        <w:t xml:space="preserve"> </w:t>
      </w:r>
      <w:hyperlink r:id="rId21" w:history="1">
        <w:r w:rsidR="002A7667" w:rsidRPr="00602B10">
          <w:rPr>
            <w:rFonts w:ascii="Arial" w:hAnsi="Arial" w:cs="Arial"/>
            <w:color w:val="000000" w:themeColor="text1"/>
            <w:sz w:val="24"/>
            <w:szCs w:val="24"/>
            <w:lang w:val="az-Latn-AZ"/>
          </w:rPr>
          <w:t>www.e-gov.az</w:t>
        </w:r>
      </w:hyperlink>
      <w:r w:rsidR="002A7667" w:rsidRPr="00602B10">
        <w:rPr>
          <w:rFonts w:ascii="Arial" w:hAnsi="Arial" w:cs="Arial"/>
          <w:color w:val="000000" w:themeColor="text1"/>
          <w:sz w:val="24"/>
          <w:szCs w:val="24"/>
          <w:lang w:val="az-Latn-AZ"/>
        </w:rPr>
        <w:t xml:space="preserve"> portalında “Müraciətin statusunu yoxla” bölməsindən</w:t>
      </w:r>
      <w:r w:rsidR="00D74C30" w:rsidRPr="00602B10">
        <w:rPr>
          <w:rFonts w:ascii="Arial" w:hAnsi="Arial" w:cs="Arial"/>
          <w:color w:val="000000" w:themeColor="text1"/>
          <w:sz w:val="24"/>
          <w:szCs w:val="24"/>
          <w:lang w:val="az-Latn-AZ"/>
        </w:rPr>
        <w:t xml:space="preserve"> də yoxlaya</w:t>
      </w:r>
      <w:r w:rsidR="002A7667" w:rsidRPr="00602B10">
        <w:rPr>
          <w:rFonts w:ascii="Arial" w:hAnsi="Arial" w:cs="Arial"/>
          <w:color w:val="000000" w:themeColor="text1"/>
          <w:sz w:val="24"/>
          <w:szCs w:val="24"/>
          <w:lang w:val="az-Latn-AZ"/>
        </w:rPr>
        <w:t xml:space="preserve"> biləcə</w:t>
      </w:r>
      <w:r w:rsidR="00B8729F" w:rsidRPr="00602B10">
        <w:rPr>
          <w:rFonts w:ascii="Arial" w:hAnsi="Arial" w:cs="Arial"/>
          <w:color w:val="000000" w:themeColor="text1"/>
          <w:sz w:val="24"/>
          <w:szCs w:val="24"/>
          <w:lang w:val="az-Latn-AZ"/>
        </w:rPr>
        <w:t>kdir</w:t>
      </w:r>
      <w:r w:rsidR="00003DB3">
        <w:rPr>
          <w:rFonts w:ascii="Arial" w:hAnsi="Arial" w:cs="Arial"/>
          <w:sz w:val="24"/>
          <w:szCs w:val="24"/>
          <w:lang w:val="az-Latn-AZ"/>
        </w:rPr>
        <w:t xml:space="preserve"> </w:t>
      </w:r>
      <w:r w:rsidR="00003DB3" w:rsidRPr="00602B10">
        <w:rPr>
          <w:rFonts w:ascii="Arial" w:hAnsi="Arial" w:cs="Arial"/>
          <w:color w:val="000000" w:themeColor="text1"/>
          <w:sz w:val="24"/>
          <w:szCs w:val="24"/>
          <w:lang w:val="az-Latn-AZ"/>
        </w:rPr>
        <w:t xml:space="preserve">(Şəkil </w:t>
      </w:r>
      <w:r w:rsidR="00003DB3">
        <w:rPr>
          <w:rFonts w:ascii="Arial" w:hAnsi="Arial" w:cs="Arial"/>
          <w:color w:val="000000" w:themeColor="text1"/>
          <w:sz w:val="24"/>
          <w:szCs w:val="24"/>
          <w:lang w:val="az-Latn-AZ"/>
        </w:rPr>
        <w:t>10</w:t>
      </w:r>
      <w:r w:rsidR="00003DB3" w:rsidRPr="00602B10">
        <w:rPr>
          <w:rFonts w:ascii="Arial" w:hAnsi="Arial" w:cs="Arial"/>
          <w:color w:val="000000" w:themeColor="text1"/>
          <w:sz w:val="24"/>
          <w:szCs w:val="24"/>
          <w:lang w:val="az-Latn-AZ"/>
        </w:rPr>
        <w:t>)</w:t>
      </w:r>
      <w:r w:rsidR="00003DB3" w:rsidRPr="00602B10">
        <w:rPr>
          <w:rFonts w:ascii="Arial" w:hAnsi="Arial" w:cs="Arial"/>
          <w:sz w:val="24"/>
          <w:szCs w:val="24"/>
          <w:lang w:val="az-Latn-AZ"/>
        </w:rPr>
        <w:t>.</w:t>
      </w:r>
      <w:r w:rsidR="00003DB3" w:rsidRPr="00986BA0">
        <w:rPr>
          <w:rFonts w:ascii="Arial" w:hAnsi="Arial" w:cs="Arial"/>
          <w:sz w:val="24"/>
          <w:szCs w:val="24"/>
          <w:lang w:val="az-Latn-AZ"/>
        </w:rPr>
        <w:t xml:space="preserve"> </w:t>
      </w:r>
      <w:r w:rsidR="00986BA0">
        <w:rPr>
          <w:rFonts w:ascii="Arial" w:hAnsi="Arial" w:cs="Arial"/>
          <w:sz w:val="24"/>
          <w:szCs w:val="24"/>
          <w:lang w:val="az-Latn-AZ"/>
        </w:rPr>
        <w:t xml:space="preserve"> </w:t>
      </w:r>
    </w:p>
    <w:p w:rsidR="00E9150A" w:rsidRDefault="00E9150A" w:rsidP="00986BA0">
      <w:pPr>
        <w:shd w:val="clear" w:color="auto" w:fill="FFFFFF"/>
        <w:spacing w:line="360" w:lineRule="auto"/>
        <w:jc w:val="center"/>
        <w:textAlignment w:val="baseline"/>
        <w:rPr>
          <w:rFonts w:ascii="Arial" w:hAnsi="Arial" w:cs="Arial"/>
          <w:bCs/>
          <w:i/>
          <w:sz w:val="24"/>
          <w:szCs w:val="24"/>
          <w:lang w:val="az-Latn-AZ"/>
        </w:rPr>
      </w:pPr>
      <w:r w:rsidRPr="00602B10">
        <w:rPr>
          <w:rFonts w:ascii="Arial" w:hAnsi="Arial" w:cs="Arial"/>
          <w:noProof/>
          <w:lang w:val="en-US"/>
        </w:rPr>
        <w:drawing>
          <wp:anchor distT="0" distB="0" distL="114300" distR="114300" simplePos="0" relativeHeight="251693568" behindDoc="0" locked="0" layoutInCell="1" allowOverlap="1" wp14:anchorId="74135325" wp14:editId="2469B066">
            <wp:simplePos x="0" y="0"/>
            <wp:positionH relativeFrom="column">
              <wp:posOffset>123825</wp:posOffset>
            </wp:positionH>
            <wp:positionV relativeFrom="paragraph">
              <wp:posOffset>271780</wp:posOffset>
            </wp:positionV>
            <wp:extent cx="6014720" cy="1644015"/>
            <wp:effectExtent l="19050" t="19050" r="24130" b="13335"/>
            <wp:wrapThrough wrapText="bothSides">
              <wp:wrapPolygon edited="0">
                <wp:start x="-68" y="-250"/>
                <wp:lineTo x="-68" y="21525"/>
                <wp:lineTo x="21618" y="21525"/>
                <wp:lineTo x="21618" y="-250"/>
                <wp:lineTo x="-68" y="-25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6014720" cy="1644015"/>
                    </a:xfrm>
                    <a:prstGeom prst="rect">
                      <a:avLst/>
                    </a:prstGeom>
                    <a:ln>
                      <a:solidFill>
                        <a:schemeClr val="tx1"/>
                      </a:solidFill>
                    </a:ln>
                  </pic:spPr>
                </pic:pic>
              </a:graphicData>
            </a:graphic>
          </wp:anchor>
        </w:drawing>
      </w:r>
    </w:p>
    <w:p w:rsidR="00986BA0" w:rsidRPr="00602B10" w:rsidRDefault="00986BA0" w:rsidP="00986BA0">
      <w:pPr>
        <w:shd w:val="clear" w:color="auto" w:fill="FFFFFF"/>
        <w:spacing w:line="360" w:lineRule="auto"/>
        <w:jc w:val="center"/>
        <w:textAlignment w:val="baseline"/>
        <w:rPr>
          <w:rFonts w:ascii="Arial" w:hAnsi="Arial" w:cs="Arial"/>
          <w:bCs/>
          <w:i/>
          <w:sz w:val="24"/>
          <w:szCs w:val="24"/>
          <w:lang w:val="az-Latn-AZ"/>
        </w:rPr>
      </w:pPr>
      <w:r w:rsidRPr="00602B10">
        <w:rPr>
          <w:rFonts w:ascii="Arial" w:hAnsi="Arial" w:cs="Arial"/>
          <w:bCs/>
          <w:i/>
          <w:sz w:val="24"/>
          <w:szCs w:val="24"/>
          <w:lang w:val="az-Latn-AZ"/>
        </w:rPr>
        <w:t xml:space="preserve">Şəkil </w:t>
      </w:r>
      <w:r w:rsidR="00003DB3">
        <w:rPr>
          <w:rFonts w:ascii="Arial" w:hAnsi="Arial" w:cs="Arial"/>
          <w:bCs/>
          <w:i/>
          <w:sz w:val="24"/>
          <w:szCs w:val="24"/>
          <w:lang w:val="az-Latn-AZ"/>
        </w:rPr>
        <w:t>10</w:t>
      </w:r>
    </w:p>
    <w:p w:rsidR="005E3330" w:rsidRDefault="005E3330" w:rsidP="004808A0">
      <w:pPr>
        <w:shd w:val="clear" w:color="auto" w:fill="FFFFFF"/>
        <w:spacing w:line="360" w:lineRule="auto"/>
        <w:textAlignment w:val="baseline"/>
        <w:rPr>
          <w:rFonts w:ascii="Arial" w:hAnsi="Arial" w:cs="Arial"/>
          <w:color w:val="000000" w:themeColor="text1"/>
          <w:sz w:val="24"/>
          <w:szCs w:val="24"/>
          <w:lang w:val="az-Latn-AZ"/>
        </w:rPr>
      </w:pPr>
    </w:p>
    <w:p w:rsidR="00986BA0" w:rsidRDefault="00986BA0" w:rsidP="004808A0">
      <w:pPr>
        <w:shd w:val="clear" w:color="auto" w:fill="FFFFFF"/>
        <w:spacing w:line="360" w:lineRule="auto"/>
        <w:textAlignment w:val="baseline"/>
        <w:rPr>
          <w:rFonts w:ascii="Arial" w:hAnsi="Arial" w:cs="Arial"/>
          <w:color w:val="000000" w:themeColor="text1"/>
          <w:sz w:val="24"/>
          <w:szCs w:val="24"/>
          <w:lang w:val="az-Latn-AZ"/>
        </w:rPr>
      </w:pPr>
    </w:p>
    <w:p w:rsidR="00986BA0" w:rsidRDefault="00986BA0" w:rsidP="004808A0">
      <w:pPr>
        <w:shd w:val="clear" w:color="auto" w:fill="FFFFFF"/>
        <w:spacing w:line="360" w:lineRule="auto"/>
        <w:textAlignment w:val="baseline"/>
        <w:rPr>
          <w:rFonts w:ascii="Arial" w:hAnsi="Arial" w:cs="Arial"/>
          <w:color w:val="000000" w:themeColor="text1"/>
          <w:sz w:val="24"/>
          <w:szCs w:val="24"/>
          <w:lang w:val="az-Latn-AZ"/>
        </w:rPr>
      </w:pPr>
    </w:p>
    <w:p w:rsidR="00986BA0" w:rsidRDefault="00986BA0" w:rsidP="004808A0">
      <w:pPr>
        <w:shd w:val="clear" w:color="auto" w:fill="FFFFFF"/>
        <w:spacing w:line="360" w:lineRule="auto"/>
        <w:textAlignment w:val="baseline"/>
        <w:rPr>
          <w:rFonts w:ascii="Arial" w:hAnsi="Arial" w:cs="Arial"/>
          <w:color w:val="000000" w:themeColor="text1"/>
          <w:sz w:val="24"/>
          <w:szCs w:val="24"/>
          <w:lang w:val="az-Latn-AZ"/>
        </w:rPr>
      </w:pPr>
    </w:p>
    <w:p w:rsidR="00986BA0" w:rsidRDefault="00986BA0" w:rsidP="004808A0">
      <w:pPr>
        <w:shd w:val="clear" w:color="auto" w:fill="FFFFFF"/>
        <w:spacing w:line="360" w:lineRule="auto"/>
        <w:textAlignment w:val="baseline"/>
        <w:rPr>
          <w:rFonts w:ascii="Arial" w:hAnsi="Arial" w:cs="Arial"/>
          <w:color w:val="000000" w:themeColor="text1"/>
          <w:sz w:val="24"/>
          <w:szCs w:val="24"/>
          <w:lang w:val="az-Latn-AZ"/>
        </w:rPr>
      </w:pPr>
    </w:p>
    <w:p w:rsidR="00003DB3" w:rsidRDefault="00003DB3" w:rsidP="004808A0">
      <w:pPr>
        <w:shd w:val="clear" w:color="auto" w:fill="FFFFFF"/>
        <w:spacing w:line="360" w:lineRule="auto"/>
        <w:textAlignment w:val="baseline"/>
        <w:rPr>
          <w:rFonts w:ascii="Arial" w:hAnsi="Arial" w:cs="Arial"/>
          <w:color w:val="000000" w:themeColor="text1"/>
          <w:sz w:val="24"/>
          <w:szCs w:val="24"/>
          <w:lang w:val="az-Latn-AZ"/>
        </w:rPr>
      </w:pPr>
    </w:p>
    <w:p w:rsidR="00003DB3" w:rsidRDefault="00003DB3" w:rsidP="004808A0">
      <w:pPr>
        <w:shd w:val="clear" w:color="auto" w:fill="FFFFFF"/>
        <w:spacing w:line="360" w:lineRule="auto"/>
        <w:textAlignment w:val="baseline"/>
        <w:rPr>
          <w:rFonts w:ascii="Arial" w:hAnsi="Arial" w:cs="Arial"/>
          <w:color w:val="000000" w:themeColor="text1"/>
          <w:sz w:val="24"/>
          <w:szCs w:val="24"/>
          <w:lang w:val="az-Latn-AZ"/>
        </w:rPr>
      </w:pPr>
    </w:p>
    <w:p w:rsidR="00003DB3" w:rsidRDefault="00003DB3" w:rsidP="004808A0">
      <w:pPr>
        <w:shd w:val="clear" w:color="auto" w:fill="FFFFFF"/>
        <w:spacing w:line="360" w:lineRule="auto"/>
        <w:textAlignment w:val="baseline"/>
        <w:rPr>
          <w:rFonts w:ascii="Arial" w:hAnsi="Arial" w:cs="Arial"/>
          <w:color w:val="000000" w:themeColor="text1"/>
          <w:sz w:val="24"/>
          <w:szCs w:val="24"/>
          <w:lang w:val="az-Latn-AZ"/>
        </w:rPr>
      </w:pPr>
    </w:p>
    <w:p w:rsidR="00003DB3" w:rsidRDefault="00003DB3" w:rsidP="004808A0">
      <w:pPr>
        <w:shd w:val="clear" w:color="auto" w:fill="FFFFFF"/>
        <w:spacing w:line="360" w:lineRule="auto"/>
        <w:textAlignment w:val="baseline"/>
        <w:rPr>
          <w:rFonts w:ascii="Arial" w:hAnsi="Arial" w:cs="Arial"/>
          <w:color w:val="000000" w:themeColor="text1"/>
          <w:sz w:val="24"/>
          <w:szCs w:val="24"/>
          <w:lang w:val="az-Latn-AZ"/>
        </w:rPr>
      </w:pPr>
    </w:p>
    <w:p w:rsidR="00003DB3" w:rsidRDefault="00003DB3" w:rsidP="004808A0">
      <w:pPr>
        <w:shd w:val="clear" w:color="auto" w:fill="FFFFFF"/>
        <w:spacing w:line="360" w:lineRule="auto"/>
        <w:textAlignment w:val="baseline"/>
        <w:rPr>
          <w:rFonts w:ascii="Arial" w:hAnsi="Arial" w:cs="Arial"/>
          <w:color w:val="000000" w:themeColor="text1"/>
          <w:sz w:val="24"/>
          <w:szCs w:val="24"/>
          <w:lang w:val="az-Latn-AZ"/>
        </w:rPr>
      </w:pPr>
    </w:p>
    <w:p w:rsidR="00003DB3" w:rsidRDefault="00003DB3" w:rsidP="004808A0">
      <w:pPr>
        <w:shd w:val="clear" w:color="auto" w:fill="FFFFFF"/>
        <w:spacing w:line="360" w:lineRule="auto"/>
        <w:textAlignment w:val="baseline"/>
        <w:rPr>
          <w:rFonts w:ascii="Arial" w:hAnsi="Arial" w:cs="Arial"/>
          <w:color w:val="000000" w:themeColor="text1"/>
          <w:sz w:val="24"/>
          <w:szCs w:val="24"/>
          <w:lang w:val="az-Latn-AZ"/>
        </w:rPr>
      </w:pPr>
    </w:p>
    <w:p w:rsidR="00003DB3" w:rsidRDefault="00003DB3" w:rsidP="004808A0">
      <w:pPr>
        <w:shd w:val="clear" w:color="auto" w:fill="FFFFFF"/>
        <w:spacing w:line="360" w:lineRule="auto"/>
        <w:textAlignment w:val="baseline"/>
        <w:rPr>
          <w:rFonts w:ascii="Arial" w:hAnsi="Arial" w:cs="Arial"/>
          <w:color w:val="000000" w:themeColor="text1"/>
          <w:sz w:val="24"/>
          <w:szCs w:val="24"/>
          <w:lang w:val="az-Latn-AZ"/>
        </w:rPr>
      </w:pPr>
    </w:p>
    <w:p w:rsidR="00003DB3" w:rsidRDefault="00003DB3" w:rsidP="004808A0">
      <w:pPr>
        <w:shd w:val="clear" w:color="auto" w:fill="FFFFFF"/>
        <w:spacing w:line="360" w:lineRule="auto"/>
        <w:textAlignment w:val="baseline"/>
        <w:rPr>
          <w:rFonts w:ascii="Arial" w:hAnsi="Arial" w:cs="Arial"/>
          <w:color w:val="000000" w:themeColor="text1"/>
          <w:sz w:val="24"/>
          <w:szCs w:val="24"/>
          <w:lang w:val="az-Latn-AZ"/>
        </w:rPr>
      </w:pPr>
    </w:p>
    <w:p w:rsidR="00003DB3" w:rsidRDefault="00003DB3" w:rsidP="004808A0">
      <w:pPr>
        <w:shd w:val="clear" w:color="auto" w:fill="FFFFFF"/>
        <w:spacing w:line="360" w:lineRule="auto"/>
        <w:textAlignment w:val="baseline"/>
        <w:rPr>
          <w:rFonts w:ascii="Arial" w:hAnsi="Arial" w:cs="Arial"/>
          <w:color w:val="000000" w:themeColor="text1"/>
          <w:sz w:val="24"/>
          <w:szCs w:val="24"/>
          <w:lang w:val="az-Latn-AZ"/>
        </w:rPr>
      </w:pPr>
    </w:p>
    <w:p w:rsidR="00003DB3" w:rsidRDefault="00003DB3" w:rsidP="004808A0">
      <w:pPr>
        <w:shd w:val="clear" w:color="auto" w:fill="FFFFFF"/>
        <w:spacing w:line="360" w:lineRule="auto"/>
        <w:textAlignment w:val="baseline"/>
        <w:rPr>
          <w:rFonts w:ascii="Arial" w:hAnsi="Arial" w:cs="Arial"/>
          <w:color w:val="000000" w:themeColor="text1"/>
          <w:sz w:val="24"/>
          <w:szCs w:val="24"/>
          <w:lang w:val="az-Latn-AZ"/>
        </w:rPr>
      </w:pPr>
    </w:p>
    <w:p w:rsidR="00003DB3" w:rsidRPr="00602B10" w:rsidRDefault="00003DB3" w:rsidP="004808A0">
      <w:pPr>
        <w:shd w:val="clear" w:color="auto" w:fill="FFFFFF"/>
        <w:spacing w:line="360" w:lineRule="auto"/>
        <w:textAlignment w:val="baseline"/>
        <w:rPr>
          <w:rFonts w:ascii="Arial" w:hAnsi="Arial" w:cs="Arial"/>
          <w:color w:val="000000" w:themeColor="text1"/>
          <w:sz w:val="24"/>
          <w:szCs w:val="24"/>
          <w:lang w:val="az-Latn-AZ"/>
        </w:rPr>
      </w:pPr>
    </w:p>
    <w:p w:rsidR="005E3330" w:rsidRPr="00602B10" w:rsidRDefault="005E3330" w:rsidP="004808A0">
      <w:pPr>
        <w:shd w:val="clear" w:color="auto" w:fill="FFFFFF"/>
        <w:spacing w:line="360" w:lineRule="auto"/>
        <w:textAlignment w:val="baseline"/>
        <w:rPr>
          <w:rFonts w:ascii="Arial" w:hAnsi="Arial" w:cs="Arial"/>
          <w:color w:val="000000" w:themeColor="text1"/>
          <w:sz w:val="24"/>
          <w:szCs w:val="24"/>
          <w:lang w:val="az-Latn-AZ"/>
        </w:rPr>
      </w:pPr>
    </w:p>
    <w:p w:rsidR="00E9150A" w:rsidRDefault="00E9150A" w:rsidP="005E3330">
      <w:pPr>
        <w:shd w:val="clear" w:color="auto" w:fill="FFFFFF"/>
        <w:spacing w:line="360" w:lineRule="auto"/>
        <w:ind w:firstLine="708"/>
        <w:jc w:val="both"/>
        <w:textAlignment w:val="baseline"/>
        <w:rPr>
          <w:rFonts w:ascii="Arial" w:hAnsi="Arial" w:cs="Arial"/>
          <w:b/>
          <w:color w:val="000000" w:themeColor="text1"/>
          <w:sz w:val="24"/>
          <w:szCs w:val="24"/>
          <w:lang w:val="az-Latn-AZ"/>
        </w:rPr>
      </w:pPr>
    </w:p>
    <w:p w:rsidR="005E3330" w:rsidRPr="008A47ED" w:rsidRDefault="00E9150A" w:rsidP="008A47ED">
      <w:pPr>
        <w:shd w:val="clear" w:color="auto" w:fill="FFFFFF"/>
        <w:spacing w:line="360" w:lineRule="auto"/>
        <w:ind w:firstLine="708"/>
        <w:jc w:val="both"/>
        <w:textAlignment w:val="baseline"/>
        <w:rPr>
          <w:rFonts w:ascii="Arial" w:hAnsi="Arial" w:cs="Arial"/>
          <w:b/>
          <w:color w:val="000000" w:themeColor="text1"/>
          <w:sz w:val="24"/>
          <w:szCs w:val="24"/>
          <w:lang w:val="az-Latn-AZ"/>
        </w:rPr>
      </w:pPr>
      <w:r>
        <w:rPr>
          <w:rFonts w:ascii="Arial" w:hAnsi="Arial" w:cs="Arial"/>
          <w:sz w:val="24"/>
          <w:szCs w:val="24"/>
          <w:lang w:val="az-Latn-AZ"/>
        </w:rPr>
        <w:lastRenderedPageBreak/>
        <w:t xml:space="preserve">Xidmətdən həmçinin </w:t>
      </w:r>
      <w:r w:rsidRPr="008A47ED">
        <w:rPr>
          <w:rFonts w:ascii="Arial" w:hAnsi="Arial" w:cs="Arial"/>
          <w:b/>
          <w:color w:val="000000" w:themeColor="text1"/>
          <w:sz w:val="24"/>
          <w:szCs w:val="24"/>
          <w:lang w:val="az-Latn-AZ"/>
        </w:rPr>
        <w:t>“Elektron su”</w:t>
      </w:r>
      <w:r w:rsidRPr="00602B10">
        <w:rPr>
          <w:rFonts w:ascii="Arial" w:hAnsi="Arial" w:cs="Arial"/>
          <w:color w:val="000000" w:themeColor="text1"/>
          <w:sz w:val="24"/>
          <w:szCs w:val="24"/>
          <w:lang w:val="az-Latn-AZ"/>
        </w:rPr>
        <w:t xml:space="preserve"> </w:t>
      </w:r>
      <w:r>
        <w:rPr>
          <w:rFonts w:ascii="Arial" w:hAnsi="Arial" w:cs="Arial"/>
          <w:sz w:val="24"/>
          <w:szCs w:val="24"/>
          <w:lang w:val="az-Latn-AZ"/>
        </w:rPr>
        <w:t xml:space="preserve">portalına </w:t>
      </w:r>
      <w:r>
        <w:rPr>
          <w:rFonts w:ascii="Arial" w:eastAsia="Times New Roman" w:hAnsi="Arial" w:cs="Arial"/>
          <w:sz w:val="24"/>
          <w:szCs w:val="24"/>
          <w:lang w:val="az-Latn-AZ"/>
        </w:rPr>
        <w:t>daxil olaraq</w:t>
      </w:r>
      <w:r w:rsidRPr="00187331">
        <w:rPr>
          <w:rFonts w:ascii="Arial" w:hAnsi="Arial" w:cs="Arial"/>
          <w:sz w:val="24"/>
          <w:szCs w:val="24"/>
          <w:lang w:val="az-Latn-AZ"/>
        </w:rPr>
        <w:t xml:space="preserve"> istifadə etmək mümkündür</w:t>
      </w:r>
      <w:r>
        <w:rPr>
          <w:rFonts w:ascii="Arial" w:hAnsi="Arial" w:cs="Arial"/>
          <w:sz w:val="24"/>
          <w:szCs w:val="24"/>
          <w:lang w:val="az-Latn-AZ"/>
        </w:rPr>
        <w:t>.</w:t>
      </w:r>
      <w:r w:rsidR="008A47ED">
        <w:rPr>
          <w:rFonts w:ascii="Arial" w:hAnsi="Arial" w:cs="Arial"/>
          <w:b/>
          <w:color w:val="000000" w:themeColor="text1"/>
          <w:sz w:val="24"/>
          <w:szCs w:val="24"/>
          <w:lang w:val="az-Latn-AZ"/>
        </w:rPr>
        <w:t xml:space="preserve"> </w:t>
      </w:r>
      <w:r w:rsidR="005E3330" w:rsidRPr="008A47ED">
        <w:rPr>
          <w:rFonts w:ascii="Arial" w:hAnsi="Arial" w:cs="Arial"/>
          <w:color w:val="000000" w:themeColor="text1"/>
          <w:sz w:val="24"/>
          <w:szCs w:val="24"/>
          <w:lang w:val="az-Latn-AZ"/>
        </w:rPr>
        <w:t>“Elektron su”</w:t>
      </w:r>
      <w:r w:rsidR="005E3330" w:rsidRPr="00602B10">
        <w:rPr>
          <w:rFonts w:ascii="Arial" w:hAnsi="Arial" w:cs="Arial"/>
          <w:color w:val="000000" w:themeColor="text1"/>
          <w:sz w:val="24"/>
          <w:szCs w:val="24"/>
          <w:lang w:val="az-Latn-AZ"/>
        </w:rPr>
        <w:t xml:space="preserve"> portalına </w:t>
      </w:r>
      <w:r w:rsidR="008A47ED">
        <w:rPr>
          <w:rFonts w:ascii="Arial" w:hAnsi="Arial" w:cs="Arial"/>
          <w:color w:val="000000" w:themeColor="text1"/>
          <w:sz w:val="24"/>
          <w:szCs w:val="24"/>
          <w:lang w:val="az-Latn-AZ"/>
        </w:rPr>
        <w:t>daxil olmaq</w:t>
      </w:r>
      <w:r w:rsidR="005E3330" w:rsidRPr="00602B10">
        <w:rPr>
          <w:rFonts w:ascii="Arial" w:hAnsi="Arial" w:cs="Arial"/>
          <w:color w:val="000000" w:themeColor="text1"/>
          <w:sz w:val="24"/>
          <w:szCs w:val="24"/>
          <w:lang w:val="az-Latn-AZ"/>
        </w:rPr>
        <w:t xml:space="preserve"> üçün </w:t>
      </w:r>
      <w:r w:rsidR="008F782B" w:rsidRPr="00602B10">
        <w:rPr>
          <w:rFonts w:ascii="Arial" w:eastAsia="Times New Roman" w:hAnsi="Arial" w:cs="Arial"/>
          <w:sz w:val="24"/>
          <w:szCs w:val="24"/>
          <w:lang w:val="az-Latn-AZ"/>
        </w:rPr>
        <w:t xml:space="preserve">Cəmiyyətin </w:t>
      </w:r>
      <w:r w:rsidR="008F782B" w:rsidRPr="00602B10">
        <w:rPr>
          <w:rFonts w:ascii="Arial" w:hAnsi="Arial" w:cs="Arial"/>
          <w:color w:val="000000" w:themeColor="text1"/>
          <w:sz w:val="24"/>
          <w:szCs w:val="24"/>
          <w:lang w:val="az-Latn-AZ"/>
        </w:rPr>
        <w:t>saytında</w:t>
      </w:r>
      <w:r w:rsidR="008F782B">
        <w:rPr>
          <w:rFonts w:ascii="Arial" w:hAnsi="Arial" w:cs="Arial"/>
          <w:color w:val="000000" w:themeColor="text1"/>
          <w:sz w:val="24"/>
          <w:szCs w:val="24"/>
          <w:lang w:val="az-Latn-AZ"/>
        </w:rPr>
        <w:t>n “</w:t>
      </w:r>
      <w:r w:rsidR="008F782B" w:rsidRPr="008A47ED">
        <w:rPr>
          <w:rFonts w:ascii="Arial" w:hAnsi="Arial" w:cs="Arial"/>
          <w:color w:val="000000" w:themeColor="text1"/>
          <w:sz w:val="24"/>
          <w:szCs w:val="24"/>
          <w:lang w:val="az-Latn-AZ"/>
        </w:rPr>
        <w:t>Elektron su</w:t>
      </w:r>
      <w:r w:rsidR="008F782B">
        <w:rPr>
          <w:rFonts w:ascii="Arial" w:hAnsi="Arial" w:cs="Arial"/>
          <w:color w:val="000000" w:themeColor="text1"/>
          <w:sz w:val="24"/>
          <w:szCs w:val="24"/>
          <w:lang w:val="az-Latn-AZ"/>
        </w:rPr>
        <w:t xml:space="preserve"> portalı” düyməsini seçməli və ya</w:t>
      </w:r>
      <w:r w:rsidR="008F782B" w:rsidRPr="00602B10">
        <w:rPr>
          <w:rFonts w:ascii="Arial" w:hAnsi="Arial" w:cs="Arial"/>
          <w:color w:val="000000" w:themeColor="text1"/>
          <w:sz w:val="24"/>
          <w:szCs w:val="24"/>
          <w:lang w:val="az-Latn-AZ"/>
        </w:rPr>
        <w:t xml:space="preserve"> </w:t>
      </w:r>
      <w:r w:rsidR="005E3330" w:rsidRPr="00602B10">
        <w:rPr>
          <w:rFonts w:ascii="Arial" w:hAnsi="Arial" w:cs="Arial"/>
          <w:color w:val="000000" w:themeColor="text1"/>
          <w:sz w:val="24"/>
          <w:szCs w:val="24"/>
          <w:lang w:val="az-Latn-AZ"/>
        </w:rPr>
        <w:t xml:space="preserve">internet bələdçisindən  </w:t>
      </w:r>
      <w:hyperlink r:id="rId23" w:history="1">
        <w:r w:rsidR="005E3330" w:rsidRPr="00602B10">
          <w:rPr>
            <w:rStyle w:val="Hyperlink"/>
            <w:rFonts w:ascii="Arial" w:hAnsi="Arial" w:cs="Arial"/>
            <w:sz w:val="24"/>
            <w:szCs w:val="24"/>
            <w:lang w:val="az-Latn-AZ"/>
          </w:rPr>
          <w:t>www.e-su.az</w:t>
        </w:r>
      </w:hyperlink>
      <w:r w:rsidR="005E3330" w:rsidRPr="00602B10">
        <w:rPr>
          <w:rFonts w:ascii="Arial" w:hAnsi="Arial" w:cs="Arial"/>
          <w:color w:val="000000" w:themeColor="text1"/>
          <w:sz w:val="24"/>
          <w:szCs w:val="24"/>
          <w:lang w:val="az-Latn-AZ"/>
        </w:rPr>
        <w:t xml:space="preserve"> ünvanına daxil olmalısınız. Portala daxil olmaq üçün “Asan Login” pəncərəsində fərdi autentifikasiyalardan biri seçilməlidir (Şəkil 1</w:t>
      </w:r>
      <w:r w:rsidR="008F782B">
        <w:rPr>
          <w:rFonts w:ascii="Arial" w:hAnsi="Arial" w:cs="Arial"/>
          <w:color w:val="000000" w:themeColor="text1"/>
          <w:sz w:val="24"/>
          <w:szCs w:val="24"/>
          <w:lang w:val="az-Latn-AZ"/>
        </w:rPr>
        <w:t>1</w:t>
      </w:r>
      <w:r w:rsidR="005E3330" w:rsidRPr="00602B10">
        <w:rPr>
          <w:rFonts w:ascii="Arial" w:hAnsi="Arial" w:cs="Arial"/>
          <w:color w:val="000000" w:themeColor="text1"/>
          <w:sz w:val="24"/>
          <w:szCs w:val="24"/>
          <w:lang w:val="az-Latn-AZ"/>
        </w:rPr>
        <w:t xml:space="preserve">).  </w:t>
      </w:r>
    </w:p>
    <w:p w:rsidR="005E3330" w:rsidRPr="00602B10" w:rsidRDefault="005E3330" w:rsidP="005E3330">
      <w:pPr>
        <w:spacing w:line="360" w:lineRule="auto"/>
        <w:contextualSpacing/>
        <w:rPr>
          <w:rFonts w:ascii="Arial" w:hAnsi="Arial" w:cs="Arial"/>
          <w:color w:val="000000" w:themeColor="text1"/>
          <w:sz w:val="24"/>
          <w:szCs w:val="24"/>
          <w:lang w:val="az-Latn-AZ"/>
        </w:rPr>
      </w:pPr>
      <w:r w:rsidRPr="00602B10">
        <w:rPr>
          <w:rFonts w:ascii="Arial" w:hAnsi="Arial" w:cs="Arial"/>
          <w:noProof/>
          <w:lang w:val="en-US"/>
        </w:rPr>
        <w:drawing>
          <wp:anchor distT="0" distB="0" distL="114300" distR="114300" simplePos="0" relativeHeight="251676160" behindDoc="0" locked="0" layoutInCell="1" allowOverlap="1" wp14:anchorId="044E40FD" wp14:editId="491FD405">
            <wp:simplePos x="0" y="0"/>
            <wp:positionH relativeFrom="column">
              <wp:posOffset>861695</wp:posOffset>
            </wp:positionH>
            <wp:positionV relativeFrom="paragraph">
              <wp:posOffset>50800</wp:posOffset>
            </wp:positionV>
            <wp:extent cx="4543425" cy="3486150"/>
            <wp:effectExtent l="19050" t="19050" r="28575" b="19050"/>
            <wp:wrapThrough wrapText="bothSides">
              <wp:wrapPolygon edited="0">
                <wp:start x="-91" y="-118"/>
                <wp:lineTo x="-91" y="21600"/>
                <wp:lineTo x="21645" y="21600"/>
                <wp:lineTo x="21645" y="-118"/>
                <wp:lineTo x="-91" y="-118"/>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543425" cy="34861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rsidR="005E3330" w:rsidRPr="00602B10" w:rsidRDefault="005E3330" w:rsidP="005E3330">
      <w:pPr>
        <w:spacing w:line="360" w:lineRule="auto"/>
        <w:contextualSpacing/>
        <w:rPr>
          <w:rFonts w:ascii="Arial" w:hAnsi="Arial" w:cs="Arial"/>
          <w:color w:val="000000" w:themeColor="text1"/>
          <w:sz w:val="24"/>
          <w:szCs w:val="24"/>
          <w:lang w:val="az-Latn-AZ"/>
        </w:rPr>
      </w:pPr>
    </w:p>
    <w:p w:rsidR="005E3330" w:rsidRPr="00602B10" w:rsidRDefault="005E3330" w:rsidP="005E3330">
      <w:pPr>
        <w:pStyle w:val="ListParagraph"/>
        <w:rPr>
          <w:rFonts w:ascii="Arial" w:hAnsi="Arial" w:cs="Arial"/>
          <w:color w:val="000000" w:themeColor="text1"/>
          <w:sz w:val="24"/>
          <w:szCs w:val="24"/>
          <w:lang w:val="az-Latn-AZ"/>
        </w:rPr>
      </w:pPr>
    </w:p>
    <w:p w:rsidR="005E3330" w:rsidRPr="00602B10" w:rsidRDefault="005E3330" w:rsidP="005E3330">
      <w:pPr>
        <w:pStyle w:val="ListParagraph"/>
        <w:spacing w:line="360" w:lineRule="auto"/>
        <w:ind w:left="1080"/>
        <w:contextualSpacing/>
        <w:rPr>
          <w:rFonts w:ascii="Arial" w:hAnsi="Arial" w:cs="Arial"/>
          <w:color w:val="000000" w:themeColor="text1"/>
          <w:sz w:val="24"/>
          <w:szCs w:val="24"/>
          <w:lang w:val="az-Latn-AZ"/>
        </w:rPr>
      </w:pPr>
    </w:p>
    <w:p w:rsidR="005E3330" w:rsidRPr="00602B10" w:rsidRDefault="005E3330" w:rsidP="005E3330">
      <w:pPr>
        <w:pStyle w:val="ListParagraph"/>
        <w:spacing w:line="360" w:lineRule="auto"/>
        <w:ind w:left="1080"/>
        <w:contextualSpacing/>
        <w:rPr>
          <w:rFonts w:ascii="Arial" w:hAnsi="Arial" w:cs="Arial"/>
          <w:color w:val="000000" w:themeColor="text1"/>
          <w:sz w:val="24"/>
          <w:szCs w:val="24"/>
          <w:lang w:val="az-Latn-AZ"/>
        </w:rPr>
      </w:pPr>
    </w:p>
    <w:p w:rsidR="005E3330" w:rsidRPr="00602B10" w:rsidRDefault="005E3330" w:rsidP="005E3330">
      <w:pPr>
        <w:pStyle w:val="ListParagraph"/>
        <w:spacing w:line="360" w:lineRule="auto"/>
        <w:ind w:left="1080"/>
        <w:contextualSpacing/>
        <w:rPr>
          <w:rFonts w:ascii="Arial" w:hAnsi="Arial" w:cs="Arial"/>
          <w:color w:val="000000" w:themeColor="text1"/>
          <w:sz w:val="24"/>
          <w:szCs w:val="24"/>
          <w:lang w:val="az-Latn-AZ"/>
        </w:rPr>
      </w:pPr>
    </w:p>
    <w:p w:rsidR="005E3330" w:rsidRPr="00602B10" w:rsidRDefault="005E3330" w:rsidP="005E3330">
      <w:pPr>
        <w:pStyle w:val="ListParagraph"/>
        <w:spacing w:line="360" w:lineRule="auto"/>
        <w:ind w:left="1080"/>
        <w:contextualSpacing/>
        <w:rPr>
          <w:rFonts w:ascii="Arial" w:hAnsi="Arial" w:cs="Arial"/>
          <w:color w:val="000000" w:themeColor="text1"/>
          <w:sz w:val="24"/>
          <w:szCs w:val="24"/>
          <w:lang w:val="az-Latn-AZ"/>
        </w:rPr>
      </w:pPr>
    </w:p>
    <w:p w:rsidR="005E3330" w:rsidRPr="00602B10" w:rsidRDefault="005E3330" w:rsidP="005E3330">
      <w:pPr>
        <w:pStyle w:val="ListParagraph"/>
        <w:spacing w:line="360" w:lineRule="auto"/>
        <w:ind w:left="1080"/>
        <w:contextualSpacing/>
        <w:rPr>
          <w:rFonts w:ascii="Arial" w:hAnsi="Arial" w:cs="Arial"/>
          <w:color w:val="000000" w:themeColor="text1"/>
          <w:sz w:val="24"/>
          <w:szCs w:val="24"/>
          <w:lang w:val="az-Latn-AZ"/>
        </w:rPr>
      </w:pPr>
    </w:p>
    <w:p w:rsidR="005E3330" w:rsidRPr="00602B10" w:rsidRDefault="005E3330" w:rsidP="005E3330">
      <w:pPr>
        <w:pStyle w:val="ListParagraph"/>
        <w:spacing w:line="360" w:lineRule="auto"/>
        <w:ind w:left="1080"/>
        <w:contextualSpacing/>
        <w:rPr>
          <w:rFonts w:ascii="Arial" w:hAnsi="Arial" w:cs="Arial"/>
          <w:color w:val="000000" w:themeColor="text1"/>
          <w:sz w:val="24"/>
          <w:szCs w:val="24"/>
          <w:lang w:val="az-Latn-AZ"/>
        </w:rPr>
      </w:pPr>
    </w:p>
    <w:p w:rsidR="005E3330" w:rsidRPr="00602B10" w:rsidRDefault="005E3330" w:rsidP="005E3330">
      <w:pPr>
        <w:pStyle w:val="ListParagraph"/>
        <w:spacing w:line="360" w:lineRule="auto"/>
        <w:ind w:left="1080"/>
        <w:contextualSpacing/>
        <w:rPr>
          <w:rFonts w:ascii="Arial" w:hAnsi="Arial" w:cs="Arial"/>
          <w:color w:val="000000" w:themeColor="text1"/>
          <w:sz w:val="24"/>
          <w:szCs w:val="24"/>
          <w:lang w:val="az-Latn-AZ"/>
        </w:rPr>
      </w:pPr>
    </w:p>
    <w:p w:rsidR="005E3330" w:rsidRPr="00602B10" w:rsidRDefault="005E3330" w:rsidP="005E3330">
      <w:pPr>
        <w:pStyle w:val="ListParagraph"/>
        <w:spacing w:line="360" w:lineRule="auto"/>
        <w:ind w:left="1080"/>
        <w:contextualSpacing/>
        <w:rPr>
          <w:rFonts w:ascii="Arial" w:hAnsi="Arial" w:cs="Arial"/>
          <w:color w:val="000000" w:themeColor="text1"/>
          <w:sz w:val="24"/>
          <w:szCs w:val="24"/>
          <w:lang w:val="az-Latn-AZ"/>
        </w:rPr>
      </w:pPr>
    </w:p>
    <w:p w:rsidR="005E3330" w:rsidRPr="00602B10" w:rsidRDefault="005E3330" w:rsidP="005E3330">
      <w:pPr>
        <w:pStyle w:val="ListParagraph"/>
        <w:spacing w:line="360" w:lineRule="auto"/>
        <w:ind w:left="1080"/>
        <w:contextualSpacing/>
        <w:rPr>
          <w:rFonts w:ascii="Arial" w:hAnsi="Arial" w:cs="Arial"/>
          <w:color w:val="000000" w:themeColor="text1"/>
          <w:sz w:val="24"/>
          <w:szCs w:val="24"/>
          <w:lang w:val="az-Latn-AZ"/>
        </w:rPr>
      </w:pPr>
    </w:p>
    <w:p w:rsidR="005E3330" w:rsidRPr="00602B10" w:rsidRDefault="005E3330" w:rsidP="005E3330">
      <w:pPr>
        <w:pStyle w:val="ListParagraph"/>
        <w:spacing w:line="360" w:lineRule="auto"/>
        <w:ind w:left="1080"/>
        <w:contextualSpacing/>
        <w:rPr>
          <w:rFonts w:ascii="Arial" w:hAnsi="Arial" w:cs="Arial"/>
          <w:color w:val="000000" w:themeColor="text1"/>
          <w:sz w:val="24"/>
          <w:szCs w:val="24"/>
          <w:lang w:val="az-Latn-AZ"/>
        </w:rPr>
      </w:pPr>
    </w:p>
    <w:p w:rsidR="005E3330" w:rsidRPr="00602B10" w:rsidRDefault="005E3330" w:rsidP="005E3330">
      <w:pPr>
        <w:pStyle w:val="ListParagraph"/>
        <w:spacing w:line="360" w:lineRule="auto"/>
        <w:ind w:left="1080"/>
        <w:contextualSpacing/>
        <w:rPr>
          <w:rFonts w:ascii="Arial" w:hAnsi="Arial" w:cs="Arial"/>
          <w:color w:val="000000" w:themeColor="text1"/>
          <w:sz w:val="24"/>
          <w:szCs w:val="24"/>
          <w:lang w:val="az-Latn-AZ"/>
        </w:rPr>
      </w:pPr>
    </w:p>
    <w:p w:rsidR="005E3330" w:rsidRPr="00602B10" w:rsidRDefault="005E3330" w:rsidP="005E3330">
      <w:pPr>
        <w:spacing w:line="360" w:lineRule="auto"/>
        <w:jc w:val="center"/>
        <w:rPr>
          <w:rFonts w:ascii="Arial" w:hAnsi="Arial" w:cs="Arial"/>
          <w:bCs/>
          <w:i/>
          <w:sz w:val="24"/>
          <w:szCs w:val="24"/>
          <w:lang w:val="az-Latn-AZ"/>
        </w:rPr>
      </w:pPr>
      <w:r w:rsidRPr="00602B10">
        <w:rPr>
          <w:rFonts w:ascii="Arial" w:hAnsi="Arial" w:cs="Arial"/>
          <w:bCs/>
          <w:i/>
          <w:sz w:val="24"/>
          <w:szCs w:val="24"/>
          <w:lang w:val="az-Latn-AZ"/>
        </w:rPr>
        <w:t>Şəkil 1</w:t>
      </w:r>
      <w:r w:rsidR="008F782B">
        <w:rPr>
          <w:rFonts w:ascii="Arial" w:hAnsi="Arial" w:cs="Arial"/>
          <w:bCs/>
          <w:i/>
          <w:sz w:val="24"/>
          <w:szCs w:val="24"/>
          <w:lang w:val="az-Latn-AZ"/>
        </w:rPr>
        <w:t>1</w:t>
      </w:r>
    </w:p>
    <w:p w:rsidR="005E3330" w:rsidRPr="00602B10" w:rsidRDefault="0041569B" w:rsidP="005E3330">
      <w:pPr>
        <w:spacing w:line="360" w:lineRule="auto"/>
        <w:ind w:firstLine="708"/>
        <w:jc w:val="both"/>
        <w:rPr>
          <w:rFonts w:ascii="Arial" w:eastAsia="Times New Roman" w:hAnsi="Arial" w:cs="Arial"/>
          <w:sz w:val="24"/>
          <w:szCs w:val="24"/>
          <w:lang w:val="az-Latn-AZ"/>
        </w:rPr>
      </w:pPr>
      <w:r w:rsidRPr="00602B10">
        <w:rPr>
          <w:rFonts w:ascii="Arial" w:hAnsi="Arial" w:cs="Arial"/>
          <w:noProof/>
          <w:sz w:val="24"/>
          <w:szCs w:val="24"/>
          <w:lang w:val="en-US"/>
        </w:rPr>
        <w:drawing>
          <wp:anchor distT="0" distB="0" distL="114300" distR="114300" simplePos="0" relativeHeight="251682304" behindDoc="0" locked="0" layoutInCell="1" allowOverlap="1">
            <wp:simplePos x="0" y="0"/>
            <wp:positionH relativeFrom="column">
              <wp:posOffset>-30480</wp:posOffset>
            </wp:positionH>
            <wp:positionV relativeFrom="paragraph">
              <wp:posOffset>643890</wp:posOffset>
            </wp:positionV>
            <wp:extent cx="6326505" cy="3830320"/>
            <wp:effectExtent l="19050" t="19050" r="17145" b="17780"/>
            <wp:wrapThrough wrapText="bothSides">
              <wp:wrapPolygon edited="0">
                <wp:start x="-65" y="-107"/>
                <wp:lineTo x="-65" y="21593"/>
                <wp:lineTo x="21593" y="21593"/>
                <wp:lineTo x="21593" y="-107"/>
                <wp:lineTo x="-65" y="-107"/>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26505" cy="3830320"/>
                    </a:xfrm>
                    <a:prstGeom prst="rect">
                      <a:avLst/>
                    </a:prstGeom>
                    <a:noFill/>
                    <a:ln>
                      <a:solidFill>
                        <a:schemeClr val="tx1"/>
                      </a:solidFill>
                    </a:ln>
                  </pic:spPr>
                </pic:pic>
              </a:graphicData>
            </a:graphic>
            <wp14:sizeRelV relativeFrom="margin">
              <wp14:pctHeight>0</wp14:pctHeight>
            </wp14:sizeRelV>
          </wp:anchor>
        </w:drawing>
      </w:r>
      <w:r w:rsidR="005E3330" w:rsidRPr="00602B10">
        <w:rPr>
          <w:rFonts w:ascii="Arial" w:hAnsi="Arial" w:cs="Arial"/>
          <w:sz w:val="24"/>
          <w:szCs w:val="24"/>
          <w:lang w:val="az-Latn-AZ"/>
        </w:rPr>
        <w:t xml:space="preserve">Növbəti açılan pəncərədə “E-xidmətlər” seçimi edilməlidir və </w:t>
      </w:r>
      <w:r w:rsidR="005E3330" w:rsidRPr="00602B10">
        <w:rPr>
          <w:rFonts w:ascii="Arial" w:eastAsia="Times New Roman" w:hAnsi="Arial" w:cs="Arial"/>
          <w:sz w:val="24"/>
          <w:szCs w:val="24"/>
          <w:lang w:val="az-Latn-AZ"/>
        </w:rPr>
        <w:t>elektron xidmətlərin siyahısından “</w:t>
      </w:r>
      <w:r w:rsidR="00393513" w:rsidRPr="00602B10">
        <w:rPr>
          <w:rFonts w:ascii="Arial" w:eastAsia="Times New Roman" w:hAnsi="Arial" w:cs="Arial"/>
          <w:sz w:val="24"/>
          <w:szCs w:val="24"/>
          <w:lang w:val="az-Latn-AZ"/>
        </w:rPr>
        <w:t>Su sayğaclarının quraşdırılması müraciəti</w:t>
      </w:r>
      <w:r w:rsidR="005E3330" w:rsidRPr="00602B10">
        <w:rPr>
          <w:rFonts w:ascii="Arial" w:eastAsia="Times New Roman" w:hAnsi="Arial" w:cs="Arial"/>
          <w:sz w:val="24"/>
          <w:szCs w:val="24"/>
          <w:lang w:val="az-Latn-AZ"/>
        </w:rPr>
        <w:t xml:space="preserve">” xidməti seçilməlidir (Şəkil </w:t>
      </w:r>
      <w:r w:rsidR="008F782B">
        <w:rPr>
          <w:rFonts w:ascii="Arial" w:eastAsia="Times New Roman" w:hAnsi="Arial" w:cs="Arial"/>
          <w:sz w:val="24"/>
          <w:szCs w:val="24"/>
          <w:lang w:val="az-Latn-AZ"/>
        </w:rPr>
        <w:t>12</w:t>
      </w:r>
      <w:r w:rsidR="005E3330" w:rsidRPr="00602B10">
        <w:rPr>
          <w:rFonts w:ascii="Arial" w:eastAsia="Times New Roman" w:hAnsi="Arial" w:cs="Arial"/>
          <w:sz w:val="24"/>
          <w:szCs w:val="24"/>
          <w:lang w:val="az-Latn-AZ"/>
        </w:rPr>
        <w:t xml:space="preserve">). </w:t>
      </w:r>
    </w:p>
    <w:p w:rsidR="005E3330" w:rsidRPr="00602B10" w:rsidRDefault="005E3330" w:rsidP="005E3330">
      <w:pPr>
        <w:spacing w:line="360" w:lineRule="auto"/>
        <w:jc w:val="center"/>
        <w:rPr>
          <w:rFonts w:ascii="Arial" w:hAnsi="Arial" w:cs="Arial"/>
          <w:bCs/>
          <w:i/>
          <w:sz w:val="24"/>
          <w:szCs w:val="24"/>
          <w:lang w:val="az-Latn-AZ"/>
        </w:rPr>
      </w:pPr>
      <w:r w:rsidRPr="00602B10">
        <w:rPr>
          <w:rFonts w:ascii="Arial" w:hAnsi="Arial" w:cs="Arial"/>
          <w:bCs/>
          <w:i/>
          <w:sz w:val="24"/>
          <w:szCs w:val="24"/>
          <w:lang w:val="az-Latn-AZ"/>
        </w:rPr>
        <w:t>Şə</w:t>
      </w:r>
      <w:r w:rsidR="008F782B">
        <w:rPr>
          <w:rFonts w:ascii="Arial" w:hAnsi="Arial" w:cs="Arial"/>
          <w:bCs/>
          <w:i/>
          <w:sz w:val="24"/>
          <w:szCs w:val="24"/>
          <w:lang w:val="az-Latn-AZ"/>
        </w:rPr>
        <w:t>kil 12</w:t>
      </w:r>
    </w:p>
    <w:p w:rsidR="005E3330" w:rsidRPr="00602B10" w:rsidRDefault="00393513" w:rsidP="005E3330">
      <w:pPr>
        <w:spacing w:line="360" w:lineRule="auto"/>
        <w:ind w:firstLine="708"/>
        <w:jc w:val="both"/>
        <w:rPr>
          <w:rFonts w:ascii="Arial" w:hAnsi="Arial" w:cs="Arial"/>
          <w:color w:val="000000" w:themeColor="text1"/>
          <w:sz w:val="24"/>
          <w:szCs w:val="24"/>
          <w:lang w:val="az-Latn-AZ"/>
        </w:rPr>
      </w:pPr>
      <w:r w:rsidRPr="00602B10">
        <w:rPr>
          <w:rFonts w:ascii="Arial" w:hAnsi="Arial" w:cs="Arial"/>
          <w:noProof/>
          <w:lang w:val="en-US"/>
        </w:rPr>
        <w:lastRenderedPageBreak/>
        <w:drawing>
          <wp:anchor distT="0" distB="0" distL="114300" distR="114300" simplePos="0" relativeHeight="251683328" behindDoc="0" locked="0" layoutInCell="1" allowOverlap="1">
            <wp:simplePos x="0" y="0"/>
            <wp:positionH relativeFrom="column">
              <wp:posOffset>87630</wp:posOffset>
            </wp:positionH>
            <wp:positionV relativeFrom="paragraph">
              <wp:posOffset>575928</wp:posOffset>
            </wp:positionV>
            <wp:extent cx="6038850" cy="1924685"/>
            <wp:effectExtent l="19050" t="19050" r="19050" b="18415"/>
            <wp:wrapThrough wrapText="bothSides">
              <wp:wrapPolygon edited="0">
                <wp:start x="-68" y="-214"/>
                <wp:lineTo x="-68" y="21593"/>
                <wp:lineTo x="21600" y="21593"/>
                <wp:lineTo x="21600" y="-214"/>
                <wp:lineTo x="-68" y="-214"/>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6038850" cy="192468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D04EFB" w:rsidRPr="00602B10">
        <w:rPr>
          <w:rFonts w:ascii="Arial" w:hAnsi="Arial" w:cs="Arial"/>
          <w:sz w:val="24"/>
          <w:szCs w:val="24"/>
          <w:lang w:val="az-Latn-AZ"/>
        </w:rPr>
        <w:t>Y</w:t>
      </w:r>
      <w:r w:rsidR="005E3330" w:rsidRPr="00602B10">
        <w:rPr>
          <w:rFonts w:ascii="Arial" w:hAnsi="Arial" w:cs="Arial"/>
          <w:sz w:val="24"/>
          <w:szCs w:val="24"/>
          <w:lang w:val="az-Latn-AZ"/>
        </w:rPr>
        <w:t xml:space="preserve">eni müraciətin göndərilməsi üçün abonent kodu seçimi edilməlidir və </w:t>
      </w:r>
      <w:r w:rsidR="005E3330" w:rsidRPr="00602B10">
        <w:rPr>
          <w:rFonts w:ascii="Arial" w:hAnsi="Arial" w:cs="Arial"/>
          <w:b/>
          <w:color w:val="000000" w:themeColor="text1"/>
          <w:sz w:val="24"/>
          <w:szCs w:val="24"/>
          <w:lang w:val="az-Latn-AZ"/>
        </w:rPr>
        <w:t>“Təsdiq”</w:t>
      </w:r>
      <w:r w:rsidR="005E3330" w:rsidRPr="00602B10">
        <w:rPr>
          <w:rFonts w:ascii="Arial" w:hAnsi="Arial" w:cs="Arial"/>
          <w:color w:val="000000" w:themeColor="text1"/>
          <w:sz w:val="24"/>
          <w:szCs w:val="24"/>
          <w:lang w:val="az-Latn-AZ"/>
        </w:rPr>
        <w:t xml:space="preserve"> düyməsi seçılməlidir (Şəkil 1</w:t>
      </w:r>
      <w:r w:rsidR="008F782B">
        <w:rPr>
          <w:rFonts w:ascii="Arial" w:hAnsi="Arial" w:cs="Arial"/>
          <w:color w:val="000000" w:themeColor="text1"/>
          <w:sz w:val="24"/>
          <w:szCs w:val="24"/>
          <w:lang w:val="az-Latn-AZ"/>
        </w:rPr>
        <w:t>3</w:t>
      </w:r>
      <w:r w:rsidR="005E3330" w:rsidRPr="00602B10">
        <w:rPr>
          <w:rFonts w:ascii="Arial" w:hAnsi="Arial" w:cs="Arial"/>
          <w:color w:val="000000" w:themeColor="text1"/>
          <w:sz w:val="24"/>
          <w:szCs w:val="24"/>
          <w:lang w:val="az-Latn-AZ"/>
        </w:rPr>
        <w:t xml:space="preserve">). </w:t>
      </w:r>
    </w:p>
    <w:p w:rsidR="005E3330" w:rsidRPr="00602B10" w:rsidRDefault="005E3330" w:rsidP="005E3330">
      <w:pPr>
        <w:spacing w:line="360" w:lineRule="auto"/>
        <w:jc w:val="center"/>
        <w:rPr>
          <w:rFonts w:ascii="Arial" w:hAnsi="Arial" w:cs="Arial"/>
          <w:bCs/>
          <w:i/>
          <w:sz w:val="24"/>
          <w:szCs w:val="24"/>
          <w:lang w:val="az-Latn-AZ"/>
        </w:rPr>
      </w:pPr>
      <w:r w:rsidRPr="00602B10">
        <w:rPr>
          <w:rFonts w:ascii="Arial" w:hAnsi="Arial" w:cs="Arial"/>
          <w:bCs/>
          <w:i/>
          <w:sz w:val="24"/>
          <w:szCs w:val="24"/>
          <w:lang w:val="az-Latn-AZ"/>
        </w:rPr>
        <w:t>Şəkil 1</w:t>
      </w:r>
      <w:r w:rsidR="008F782B">
        <w:rPr>
          <w:rFonts w:ascii="Arial" w:hAnsi="Arial" w:cs="Arial"/>
          <w:bCs/>
          <w:i/>
          <w:sz w:val="24"/>
          <w:szCs w:val="24"/>
          <w:lang w:val="az-Latn-AZ"/>
        </w:rPr>
        <w:t>3</w:t>
      </w:r>
    </w:p>
    <w:p w:rsidR="005E3330" w:rsidRPr="00602B10" w:rsidRDefault="00436EAC" w:rsidP="005E3330">
      <w:pPr>
        <w:shd w:val="clear" w:color="auto" w:fill="FFFFFF"/>
        <w:spacing w:line="360" w:lineRule="auto"/>
        <w:ind w:firstLine="708"/>
        <w:jc w:val="both"/>
        <w:textAlignment w:val="baseline"/>
        <w:rPr>
          <w:rFonts w:ascii="Arial" w:hAnsi="Arial" w:cs="Arial"/>
          <w:color w:val="000000" w:themeColor="text1"/>
          <w:sz w:val="24"/>
          <w:szCs w:val="24"/>
          <w:lang w:val="az-Latn-AZ"/>
        </w:rPr>
      </w:pPr>
      <w:r w:rsidRPr="00602B10">
        <w:rPr>
          <w:rFonts w:ascii="Arial" w:hAnsi="Arial" w:cs="Arial"/>
          <w:noProof/>
          <w:sz w:val="24"/>
          <w:szCs w:val="24"/>
          <w:lang w:val="en-US"/>
        </w:rPr>
        <w:drawing>
          <wp:anchor distT="0" distB="0" distL="114300" distR="114300" simplePos="0" relativeHeight="251689472" behindDoc="0" locked="0" layoutInCell="1" allowOverlap="1">
            <wp:simplePos x="0" y="0"/>
            <wp:positionH relativeFrom="column">
              <wp:posOffset>87647</wp:posOffset>
            </wp:positionH>
            <wp:positionV relativeFrom="paragraph">
              <wp:posOffset>803910</wp:posOffset>
            </wp:positionV>
            <wp:extent cx="6054657" cy="5707652"/>
            <wp:effectExtent l="19050" t="19050" r="22860" b="26670"/>
            <wp:wrapThrough wrapText="bothSides">
              <wp:wrapPolygon edited="0">
                <wp:start x="-68" y="-72"/>
                <wp:lineTo x="-68" y="21629"/>
                <wp:lineTo x="21614" y="21629"/>
                <wp:lineTo x="21614" y="-72"/>
                <wp:lineTo x="-68" y="-72"/>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54657" cy="5707652"/>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5E3330" w:rsidRPr="00602B10">
        <w:rPr>
          <w:rFonts w:ascii="Arial" w:hAnsi="Arial" w:cs="Arial"/>
          <w:sz w:val="24"/>
          <w:szCs w:val="24"/>
          <w:lang w:val="az-Latn-AZ"/>
        </w:rPr>
        <w:t xml:space="preserve">Növbəti açılan pəncərədə </w:t>
      </w:r>
      <w:r w:rsidR="00D04EFB" w:rsidRPr="00602B10">
        <w:rPr>
          <w:rFonts w:ascii="Arial" w:hAnsi="Arial" w:cs="Arial"/>
          <w:sz w:val="24"/>
          <w:szCs w:val="24"/>
          <w:lang w:val="az-Latn-AZ"/>
        </w:rPr>
        <w:t xml:space="preserve">müraciət ilə əlaqəli zəruri </w:t>
      </w:r>
      <w:r w:rsidR="005E3330" w:rsidRPr="00602B10">
        <w:rPr>
          <w:rFonts w:ascii="Arial" w:hAnsi="Arial" w:cs="Arial"/>
          <w:sz w:val="24"/>
          <w:szCs w:val="24"/>
          <w:lang w:val="az-Latn-AZ"/>
        </w:rPr>
        <w:t xml:space="preserve">məlumatlar daxil edildikdən və </w:t>
      </w:r>
      <w:r w:rsidR="00D04EFB" w:rsidRPr="00602B10">
        <w:rPr>
          <w:rFonts w:ascii="Arial" w:hAnsi="Arial" w:cs="Arial"/>
          <w:sz w:val="24"/>
          <w:szCs w:val="24"/>
          <w:lang w:val="az-Latn-AZ"/>
        </w:rPr>
        <w:t>“D</w:t>
      </w:r>
      <w:r w:rsidR="005E3330" w:rsidRPr="00602B10">
        <w:rPr>
          <w:rFonts w:ascii="Arial" w:hAnsi="Arial" w:cs="Arial"/>
          <w:sz w:val="24"/>
          <w:szCs w:val="24"/>
          <w:lang w:val="az-Latn-AZ"/>
        </w:rPr>
        <w:t>axil edilən məlumatların düzgünlüyü təsdiq edi</w:t>
      </w:r>
      <w:r w:rsidR="00D04EFB" w:rsidRPr="00602B10">
        <w:rPr>
          <w:rFonts w:ascii="Arial" w:hAnsi="Arial" w:cs="Arial"/>
          <w:sz w:val="24"/>
          <w:szCs w:val="24"/>
          <w:lang w:val="az-Latn-AZ"/>
        </w:rPr>
        <w:t>rəm”</w:t>
      </w:r>
      <w:r w:rsidR="005E3330" w:rsidRPr="00602B10">
        <w:rPr>
          <w:rFonts w:ascii="Arial" w:hAnsi="Arial" w:cs="Arial"/>
          <w:sz w:val="24"/>
          <w:szCs w:val="24"/>
          <w:lang w:val="az-Latn-AZ"/>
        </w:rPr>
        <w:t xml:space="preserve"> seçimi edildikdən sonra “</w:t>
      </w:r>
      <w:r w:rsidR="005E3330" w:rsidRPr="00602B10">
        <w:rPr>
          <w:rFonts w:ascii="Arial" w:hAnsi="Arial" w:cs="Arial"/>
          <w:b/>
          <w:sz w:val="24"/>
          <w:szCs w:val="24"/>
          <w:lang w:val="az-Latn-AZ"/>
        </w:rPr>
        <w:t>Göndər</w:t>
      </w:r>
      <w:r w:rsidR="005E3330" w:rsidRPr="00602B10">
        <w:rPr>
          <w:rFonts w:ascii="Arial" w:hAnsi="Arial" w:cs="Arial"/>
          <w:sz w:val="24"/>
          <w:szCs w:val="24"/>
          <w:lang w:val="az-Latn-AZ"/>
        </w:rPr>
        <w:t xml:space="preserve">” düyməsini seçərək müraciət göndərilə biləcəkdir </w:t>
      </w:r>
      <w:r w:rsidR="005E3330" w:rsidRPr="00602B10">
        <w:rPr>
          <w:rFonts w:ascii="Arial" w:hAnsi="Arial" w:cs="Arial"/>
          <w:color w:val="000000" w:themeColor="text1"/>
          <w:sz w:val="24"/>
          <w:szCs w:val="24"/>
          <w:lang w:val="az-Latn-AZ"/>
        </w:rPr>
        <w:t>(Şəkil 1</w:t>
      </w:r>
      <w:r w:rsidR="008F782B">
        <w:rPr>
          <w:rFonts w:ascii="Arial" w:hAnsi="Arial" w:cs="Arial"/>
          <w:color w:val="000000" w:themeColor="text1"/>
          <w:sz w:val="24"/>
          <w:szCs w:val="24"/>
          <w:lang w:val="az-Latn-AZ"/>
        </w:rPr>
        <w:t>4</w:t>
      </w:r>
      <w:r w:rsidR="005E3330" w:rsidRPr="00602B10">
        <w:rPr>
          <w:rFonts w:ascii="Arial" w:hAnsi="Arial" w:cs="Arial"/>
          <w:color w:val="000000" w:themeColor="text1"/>
          <w:sz w:val="24"/>
          <w:szCs w:val="24"/>
          <w:lang w:val="az-Latn-AZ"/>
        </w:rPr>
        <w:t>).</w:t>
      </w:r>
    </w:p>
    <w:p w:rsidR="005E3330" w:rsidRPr="00602B10" w:rsidRDefault="005E3330" w:rsidP="005E3330">
      <w:pPr>
        <w:spacing w:line="360" w:lineRule="auto"/>
        <w:jc w:val="center"/>
        <w:rPr>
          <w:rFonts w:ascii="Arial" w:hAnsi="Arial" w:cs="Arial"/>
          <w:bCs/>
          <w:i/>
          <w:sz w:val="24"/>
          <w:szCs w:val="24"/>
          <w:lang w:val="az-Latn-AZ"/>
        </w:rPr>
      </w:pPr>
      <w:r w:rsidRPr="00602B10">
        <w:rPr>
          <w:rFonts w:ascii="Arial" w:hAnsi="Arial" w:cs="Arial"/>
          <w:bCs/>
          <w:i/>
          <w:sz w:val="24"/>
          <w:szCs w:val="24"/>
          <w:lang w:val="az-Latn-AZ"/>
        </w:rPr>
        <w:t>Şəkil 1</w:t>
      </w:r>
      <w:r w:rsidR="008F782B">
        <w:rPr>
          <w:rFonts w:ascii="Arial" w:hAnsi="Arial" w:cs="Arial"/>
          <w:bCs/>
          <w:i/>
          <w:sz w:val="24"/>
          <w:szCs w:val="24"/>
          <w:lang w:val="az-Latn-AZ"/>
        </w:rPr>
        <w:t>4</w:t>
      </w:r>
    </w:p>
    <w:p w:rsidR="005E3330" w:rsidRPr="00602B10" w:rsidRDefault="00A552F1" w:rsidP="005E3330">
      <w:pPr>
        <w:shd w:val="clear" w:color="auto" w:fill="FFFFFF"/>
        <w:spacing w:line="360" w:lineRule="auto"/>
        <w:ind w:firstLine="708"/>
        <w:jc w:val="both"/>
        <w:textAlignment w:val="baseline"/>
        <w:rPr>
          <w:rFonts w:ascii="Arial" w:hAnsi="Arial" w:cs="Arial"/>
          <w:sz w:val="24"/>
          <w:szCs w:val="24"/>
          <w:lang w:val="az-Latn-AZ"/>
        </w:rPr>
      </w:pPr>
      <w:r w:rsidRPr="00602B10">
        <w:rPr>
          <w:rFonts w:ascii="Arial" w:hAnsi="Arial" w:cs="Arial"/>
          <w:noProof/>
          <w:sz w:val="24"/>
          <w:szCs w:val="24"/>
          <w:lang w:val="en-US"/>
        </w:rPr>
        <w:lastRenderedPageBreak/>
        <w:drawing>
          <wp:anchor distT="0" distB="0" distL="114300" distR="114300" simplePos="0" relativeHeight="251688448" behindDoc="0" locked="0" layoutInCell="1" allowOverlap="1">
            <wp:simplePos x="0" y="0"/>
            <wp:positionH relativeFrom="column">
              <wp:posOffset>-18398</wp:posOffset>
            </wp:positionH>
            <wp:positionV relativeFrom="paragraph">
              <wp:posOffset>591820</wp:posOffset>
            </wp:positionV>
            <wp:extent cx="6309360" cy="1280160"/>
            <wp:effectExtent l="19050" t="19050" r="15240" b="15240"/>
            <wp:wrapThrough wrapText="bothSides">
              <wp:wrapPolygon edited="0">
                <wp:start x="-65" y="-321"/>
                <wp:lineTo x="-65" y="21536"/>
                <wp:lineTo x="21587" y="21536"/>
                <wp:lineTo x="21587" y="-321"/>
                <wp:lineTo x="-65" y="-321"/>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09360" cy="1280160"/>
                    </a:xfrm>
                    <a:prstGeom prst="rect">
                      <a:avLst/>
                    </a:prstGeom>
                    <a:noFill/>
                    <a:ln>
                      <a:solidFill>
                        <a:schemeClr val="tx1"/>
                      </a:solidFill>
                    </a:ln>
                  </pic:spPr>
                </pic:pic>
              </a:graphicData>
            </a:graphic>
          </wp:anchor>
        </w:drawing>
      </w:r>
      <w:r w:rsidR="005E3330" w:rsidRPr="00602B10">
        <w:rPr>
          <w:rFonts w:ascii="Arial" w:hAnsi="Arial" w:cs="Arial"/>
          <w:color w:val="000000" w:themeColor="text1"/>
          <w:sz w:val="24"/>
          <w:szCs w:val="24"/>
          <w:lang w:val="az-Latn-AZ"/>
        </w:rPr>
        <w:t>Müraciət uğurla qeydiyyata alındlqda ekranda “Müraciətiniz qeydə alındı. Müraciət nömrəniz: _</w:t>
      </w:r>
      <w:r w:rsidR="005E3330" w:rsidRPr="00602B10">
        <w:rPr>
          <w:rFonts w:ascii="Arial" w:hAnsi="Arial" w:cs="Arial"/>
          <w:color w:val="000000" w:themeColor="text1"/>
          <w:sz w:val="24"/>
          <w:szCs w:val="24"/>
          <w:u w:val="single"/>
          <w:lang w:val="az-Latn-AZ"/>
        </w:rPr>
        <w:t>XX</w:t>
      </w:r>
      <w:r w:rsidR="005E3330" w:rsidRPr="00602B10">
        <w:rPr>
          <w:rFonts w:ascii="Arial" w:hAnsi="Arial" w:cs="Arial"/>
          <w:color w:val="000000" w:themeColor="text1"/>
          <w:sz w:val="24"/>
          <w:szCs w:val="24"/>
          <w:lang w:val="az-Latn-AZ"/>
        </w:rPr>
        <w:t>_” məlumatı verilir (Şəkil 1</w:t>
      </w:r>
      <w:r w:rsidR="008F782B">
        <w:rPr>
          <w:rFonts w:ascii="Arial" w:hAnsi="Arial" w:cs="Arial"/>
          <w:color w:val="000000" w:themeColor="text1"/>
          <w:sz w:val="24"/>
          <w:szCs w:val="24"/>
          <w:lang w:val="az-Latn-AZ"/>
        </w:rPr>
        <w:t>5</w:t>
      </w:r>
      <w:r w:rsidR="005E3330" w:rsidRPr="00602B10">
        <w:rPr>
          <w:rFonts w:ascii="Arial" w:hAnsi="Arial" w:cs="Arial"/>
          <w:color w:val="000000" w:themeColor="text1"/>
          <w:sz w:val="24"/>
          <w:szCs w:val="24"/>
          <w:lang w:val="az-Latn-AZ"/>
        </w:rPr>
        <w:t>)</w:t>
      </w:r>
      <w:r w:rsidR="005E3330" w:rsidRPr="00602B10">
        <w:rPr>
          <w:rFonts w:ascii="Arial" w:hAnsi="Arial" w:cs="Arial"/>
          <w:sz w:val="24"/>
          <w:szCs w:val="24"/>
          <w:lang w:val="az-Latn-AZ"/>
        </w:rPr>
        <w:t xml:space="preserve">. </w:t>
      </w:r>
    </w:p>
    <w:p w:rsidR="005E3330" w:rsidRPr="00602B10" w:rsidRDefault="005E3330" w:rsidP="005E3330">
      <w:pPr>
        <w:spacing w:line="360" w:lineRule="auto"/>
        <w:jc w:val="center"/>
        <w:rPr>
          <w:rFonts w:ascii="Arial" w:hAnsi="Arial" w:cs="Arial"/>
          <w:bCs/>
          <w:i/>
          <w:sz w:val="24"/>
          <w:szCs w:val="24"/>
          <w:lang w:val="az-Latn-AZ"/>
        </w:rPr>
      </w:pPr>
      <w:r w:rsidRPr="00602B10">
        <w:rPr>
          <w:rFonts w:ascii="Arial" w:hAnsi="Arial" w:cs="Arial"/>
          <w:bCs/>
          <w:i/>
          <w:sz w:val="24"/>
          <w:szCs w:val="24"/>
          <w:lang w:val="az-Latn-AZ"/>
        </w:rPr>
        <w:t>Şə</w:t>
      </w:r>
      <w:r w:rsidR="008F782B">
        <w:rPr>
          <w:rFonts w:ascii="Arial" w:hAnsi="Arial" w:cs="Arial"/>
          <w:bCs/>
          <w:i/>
          <w:sz w:val="24"/>
          <w:szCs w:val="24"/>
          <w:lang w:val="az-Latn-AZ"/>
        </w:rPr>
        <w:t>kil 15</w:t>
      </w:r>
    </w:p>
    <w:p w:rsidR="005E3330" w:rsidRPr="00602B10" w:rsidRDefault="005E3330" w:rsidP="005E3330">
      <w:pPr>
        <w:shd w:val="clear" w:color="auto" w:fill="FFFFFF"/>
        <w:spacing w:line="360" w:lineRule="auto"/>
        <w:ind w:firstLine="567"/>
        <w:jc w:val="both"/>
        <w:textAlignment w:val="baseline"/>
        <w:rPr>
          <w:rFonts w:ascii="Arial" w:hAnsi="Arial" w:cs="Arial"/>
          <w:color w:val="000000" w:themeColor="text1"/>
          <w:sz w:val="24"/>
          <w:szCs w:val="24"/>
          <w:lang w:val="az-Latn-AZ"/>
        </w:rPr>
      </w:pPr>
    </w:p>
    <w:p w:rsidR="005E3330" w:rsidRPr="00602B10" w:rsidRDefault="005E3330" w:rsidP="005E3330">
      <w:pPr>
        <w:shd w:val="clear" w:color="auto" w:fill="FFFFFF"/>
        <w:spacing w:line="360" w:lineRule="auto"/>
        <w:ind w:firstLine="567"/>
        <w:jc w:val="both"/>
        <w:textAlignment w:val="baseline"/>
        <w:rPr>
          <w:rFonts w:ascii="Arial" w:hAnsi="Arial" w:cs="Arial"/>
          <w:color w:val="000000" w:themeColor="text1"/>
          <w:sz w:val="24"/>
          <w:szCs w:val="24"/>
          <w:lang w:val="az-Latn-AZ"/>
        </w:rPr>
      </w:pPr>
      <w:r w:rsidRPr="00602B10">
        <w:rPr>
          <w:rFonts w:ascii="Arial" w:hAnsi="Arial" w:cs="Arial"/>
          <w:noProof/>
          <w:sz w:val="24"/>
          <w:szCs w:val="24"/>
          <w:lang w:val="en-US"/>
        </w:rPr>
        <w:drawing>
          <wp:anchor distT="0" distB="0" distL="114300" distR="114300" simplePos="0" relativeHeight="251681280" behindDoc="0" locked="0" layoutInCell="1" allowOverlap="1" wp14:anchorId="644E7597" wp14:editId="310213F9">
            <wp:simplePos x="0" y="0"/>
            <wp:positionH relativeFrom="column">
              <wp:posOffset>-33655</wp:posOffset>
            </wp:positionH>
            <wp:positionV relativeFrom="paragraph">
              <wp:posOffset>900430</wp:posOffset>
            </wp:positionV>
            <wp:extent cx="6334125" cy="1762125"/>
            <wp:effectExtent l="19050" t="19050" r="28575" b="28575"/>
            <wp:wrapThrough wrapText="bothSides">
              <wp:wrapPolygon edited="0">
                <wp:start x="-65" y="-234"/>
                <wp:lineTo x="-65" y="21717"/>
                <wp:lineTo x="21632" y="21717"/>
                <wp:lineTo x="21632" y="-234"/>
                <wp:lineTo x="-65" y="-234"/>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334125" cy="1762125"/>
                    </a:xfrm>
                    <a:prstGeom prst="rect">
                      <a:avLst/>
                    </a:prstGeom>
                    <a:noFill/>
                    <a:ln>
                      <a:solidFill>
                        <a:schemeClr val="tx1"/>
                      </a:solidFill>
                    </a:ln>
                  </pic:spPr>
                </pic:pic>
              </a:graphicData>
            </a:graphic>
            <wp14:sizeRelV relativeFrom="margin">
              <wp14:pctHeight>0</wp14:pctHeight>
            </wp14:sizeRelV>
          </wp:anchor>
        </w:drawing>
      </w:r>
      <w:r w:rsidRPr="00602B10">
        <w:rPr>
          <w:rFonts w:ascii="Arial" w:hAnsi="Arial" w:cs="Arial"/>
          <w:noProof/>
          <w:sz w:val="24"/>
          <w:szCs w:val="24"/>
          <w:lang w:val="az-Latn-AZ"/>
        </w:rPr>
        <w:t>M</w:t>
      </w:r>
      <w:r w:rsidRPr="00602B10">
        <w:rPr>
          <w:rFonts w:ascii="Arial" w:hAnsi="Arial" w:cs="Arial"/>
          <w:color w:val="000000" w:themeColor="text1"/>
          <w:sz w:val="24"/>
          <w:szCs w:val="24"/>
          <w:lang w:val="az-Latn-AZ"/>
        </w:rPr>
        <w:t xml:space="preserve">üraciətin icra statusu barədə məlumat  </w:t>
      </w:r>
      <w:hyperlink r:id="rId29" w:history="1">
        <w:r w:rsidRPr="00602B10">
          <w:rPr>
            <w:rStyle w:val="Hyperlink"/>
            <w:rFonts w:ascii="Arial" w:hAnsi="Arial" w:cs="Arial"/>
            <w:sz w:val="24"/>
            <w:szCs w:val="24"/>
            <w:lang w:val="az-Latn-AZ"/>
          </w:rPr>
          <w:t>www.e-su.az</w:t>
        </w:r>
      </w:hyperlink>
      <w:r w:rsidRPr="00602B10">
        <w:rPr>
          <w:rFonts w:ascii="Arial" w:hAnsi="Arial" w:cs="Arial"/>
          <w:color w:val="000000" w:themeColor="text1"/>
          <w:sz w:val="24"/>
          <w:szCs w:val="24"/>
          <w:lang w:val="az-Latn-AZ"/>
        </w:rPr>
        <w:t xml:space="preserve"> portalında “Bildirişlər və müraciətlər bölməsində “Müraciət” seçimi edilərək yoxlanıla biləcəkdir </w:t>
      </w:r>
      <w:r w:rsidRPr="00602B10">
        <w:rPr>
          <w:rFonts w:ascii="Arial" w:hAnsi="Arial" w:cs="Arial"/>
          <w:sz w:val="24"/>
          <w:szCs w:val="24"/>
          <w:lang w:val="az-Latn-AZ"/>
        </w:rPr>
        <w:t>(Şəkil 1</w:t>
      </w:r>
      <w:r w:rsidR="008F782B">
        <w:rPr>
          <w:rFonts w:ascii="Arial" w:hAnsi="Arial" w:cs="Arial"/>
          <w:sz w:val="24"/>
          <w:szCs w:val="24"/>
          <w:lang w:val="az-Latn-AZ"/>
        </w:rPr>
        <w:t>6</w:t>
      </w:r>
      <w:r w:rsidRPr="00602B10">
        <w:rPr>
          <w:rFonts w:ascii="Arial" w:hAnsi="Arial" w:cs="Arial"/>
          <w:sz w:val="24"/>
          <w:szCs w:val="24"/>
          <w:lang w:val="az-Latn-AZ"/>
        </w:rPr>
        <w:t>)</w:t>
      </w:r>
      <w:r w:rsidRPr="00602B10">
        <w:rPr>
          <w:rFonts w:ascii="Arial" w:hAnsi="Arial" w:cs="Arial"/>
          <w:color w:val="000000" w:themeColor="text1"/>
          <w:sz w:val="24"/>
          <w:szCs w:val="24"/>
          <w:lang w:val="az-Latn-AZ"/>
        </w:rPr>
        <w:t>. Müraciətin icra statusları barədə elektron poçt və sms vasitəsilə də məlumatlandırılma təmin olunur.</w:t>
      </w:r>
    </w:p>
    <w:p w:rsidR="005E3330" w:rsidRPr="00602B10" w:rsidRDefault="005E3330" w:rsidP="005E3330">
      <w:pPr>
        <w:spacing w:line="360" w:lineRule="auto"/>
        <w:jc w:val="center"/>
        <w:rPr>
          <w:rFonts w:ascii="Arial" w:hAnsi="Arial" w:cs="Arial"/>
          <w:bCs/>
          <w:i/>
          <w:sz w:val="24"/>
          <w:szCs w:val="24"/>
          <w:lang w:val="az-Latn-AZ"/>
        </w:rPr>
      </w:pPr>
      <w:r w:rsidRPr="00602B10">
        <w:rPr>
          <w:rFonts w:ascii="Arial" w:hAnsi="Arial" w:cs="Arial"/>
          <w:bCs/>
          <w:i/>
          <w:sz w:val="24"/>
          <w:szCs w:val="24"/>
          <w:lang w:val="az-Latn-AZ"/>
        </w:rPr>
        <w:t>Şəkil 1</w:t>
      </w:r>
      <w:r w:rsidR="008F782B">
        <w:rPr>
          <w:rFonts w:ascii="Arial" w:hAnsi="Arial" w:cs="Arial"/>
          <w:bCs/>
          <w:i/>
          <w:sz w:val="24"/>
          <w:szCs w:val="24"/>
          <w:lang w:val="az-Latn-AZ"/>
        </w:rPr>
        <w:t>6</w:t>
      </w:r>
    </w:p>
    <w:p w:rsidR="005E3330" w:rsidRPr="00602B10" w:rsidRDefault="005E3330" w:rsidP="005E3330">
      <w:pPr>
        <w:shd w:val="clear" w:color="auto" w:fill="FFFFFF"/>
        <w:spacing w:line="360" w:lineRule="auto"/>
        <w:ind w:firstLine="708"/>
        <w:jc w:val="both"/>
        <w:textAlignment w:val="baseline"/>
        <w:rPr>
          <w:rFonts w:ascii="Arial" w:hAnsi="Arial" w:cs="Arial"/>
          <w:sz w:val="24"/>
          <w:szCs w:val="24"/>
          <w:lang w:val="az-Latn-AZ"/>
        </w:rPr>
      </w:pPr>
    </w:p>
    <w:p w:rsidR="005E3330" w:rsidRPr="00602B10" w:rsidRDefault="005E3330" w:rsidP="005E3330">
      <w:pPr>
        <w:shd w:val="clear" w:color="auto" w:fill="FFFFFF"/>
        <w:spacing w:line="360" w:lineRule="auto"/>
        <w:ind w:firstLine="708"/>
        <w:jc w:val="both"/>
        <w:textAlignment w:val="baseline"/>
        <w:rPr>
          <w:rFonts w:ascii="Arial" w:hAnsi="Arial" w:cs="Arial"/>
          <w:sz w:val="24"/>
          <w:szCs w:val="24"/>
          <w:lang w:val="az-Latn-AZ"/>
        </w:rPr>
      </w:pPr>
    </w:p>
    <w:p w:rsidR="005E3330" w:rsidRPr="00602B10" w:rsidRDefault="005E3330" w:rsidP="004808A0">
      <w:pPr>
        <w:shd w:val="clear" w:color="auto" w:fill="FFFFFF"/>
        <w:spacing w:line="360" w:lineRule="auto"/>
        <w:textAlignment w:val="baseline"/>
        <w:rPr>
          <w:rFonts w:ascii="Arial" w:hAnsi="Arial" w:cs="Arial"/>
          <w:color w:val="000000" w:themeColor="text1"/>
          <w:sz w:val="24"/>
          <w:szCs w:val="24"/>
          <w:lang w:val="az-Latn-AZ"/>
        </w:rPr>
      </w:pPr>
    </w:p>
    <w:sectPr w:rsidR="005E3330" w:rsidRPr="00602B10" w:rsidSect="00390AE6">
      <w:footerReference w:type="default" r:id="rId30"/>
      <w:pgSz w:w="11906" w:h="16838"/>
      <w:pgMar w:top="709" w:right="510" w:bottom="567" w:left="1418"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FA7" w:rsidRDefault="004A0FA7" w:rsidP="00AC4804">
      <w:r>
        <w:separator/>
      </w:r>
    </w:p>
  </w:endnote>
  <w:endnote w:type="continuationSeparator" w:id="0">
    <w:p w:rsidR="004A0FA7" w:rsidRDefault="004A0FA7" w:rsidP="00AC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2744677"/>
      <w:docPartObj>
        <w:docPartGallery w:val="Page Numbers (Bottom of Page)"/>
        <w:docPartUnique/>
      </w:docPartObj>
    </w:sdtPr>
    <w:sdtEndPr/>
    <w:sdtContent>
      <w:p w:rsidR="00AC4804" w:rsidRDefault="00AC4804">
        <w:pPr>
          <w:pStyle w:val="Footer"/>
          <w:jc w:val="right"/>
        </w:pPr>
        <w:r>
          <w:fldChar w:fldCharType="begin"/>
        </w:r>
        <w:r>
          <w:instrText>PAGE   \* MERGEFORMAT</w:instrText>
        </w:r>
        <w:r>
          <w:fldChar w:fldCharType="separate"/>
        </w:r>
        <w:r w:rsidR="002E7B29">
          <w:rPr>
            <w:noProof/>
          </w:rPr>
          <w:t>7</w:t>
        </w:r>
        <w:r>
          <w:fldChar w:fldCharType="end"/>
        </w:r>
      </w:p>
    </w:sdtContent>
  </w:sdt>
  <w:p w:rsidR="00AC4804" w:rsidRDefault="00AC48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FA7" w:rsidRDefault="004A0FA7" w:rsidP="00AC4804">
      <w:r>
        <w:separator/>
      </w:r>
    </w:p>
  </w:footnote>
  <w:footnote w:type="continuationSeparator" w:id="0">
    <w:p w:rsidR="004A0FA7" w:rsidRDefault="004A0FA7" w:rsidP="00AC48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11560"/>
    <w:multiLevelType w:val="hybridMultilevel"/>
    <w:tmpl w:val="67BCFE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C13B5A"/>
    <w:multiLevelType w:val="hybridMultilevel"/>
    <w:tmpl w:val="C05C42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9E256DB"/>
    <w:multiLevelType w:val="hybridMultilevel"/>
    <w:tmpl w:val="C53AD04C"/>
    <w:lvl w:ilvl="0" w:tplc="A1F0ED68">
      <w:start w:val="2"/>
      <w:numFmt w:val="bullet"/>
      <w:lvlText w:val="-"/>
      <w:lvlJc w:val="left"/>
      <w:pPr>
        <w:ind w:left="720" w:hanging="360"/>
      </w:pPr>
      <w:rPr>
        <w:rFonts w:ascii="Open Sans" w:eastAsia="Times New Roman" w:hAnsi="Open Sans" w:cs="Helvetica"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325649"/>
    <w:multiLevelType w:val="hybridMultilevel"/>
    <w:tmpl w:val="C05C42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4221420"/>
    <w:multiLevelType w:val="multilevel"/>
    <w:tmpl w:val="A99C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86C8C"/>
    <w:multiLevelType w:val="hybridMultilevel"/>
    <w:tmpl w:val="CE3A2BE6"/>
    <w:lvl w:ilvl="0" w:tplc="C8C4B554">
      <w:start w:val="1"/>
      <w:numFmt w:val="bullet"/>
      <w:lvlText w:val="-"/>
      <w:lvlJc w:val="left"/>
      <w:pPr>
        <w:ind w:left="927" w:hanging="360"/>
      </w:pPr>
      <w:rPr>
        <w:rFonts w:ascii="Times New Roman" w:eastAsia="MS Mincho"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25AF607E"/>
    <w:multiLevelType w:val="hybridMultilevel"/>
    <w:tmpl w:val="116EE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C12D15"/>
    <w:multiLevelType w:val="hybridMultilevel"/>
    <w:tmpl w:val="5EDE06F8"/>
    <w:lvl w:ilvl="0" w:tplc="1A6029C2">
      <w:start w:val="2017"/>
      <w:numFmt w:val="bullet"/>
      <w:lvlText w:val="-"/>
      <w:lvlJc w:val="left"/>
      <w:pPr>
        <w:ind w:left="720" w:hanging="360"/>
      </w:pPr>
      <w:rPr>
        <w:rFonts w:ascii="Arial" w:eastAsia="MS Mincho"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88E53A2"/>
    <w:multiLevelType w:val="hybridMultilevel"/>
    <w:tmpl w:val="C05C42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4A95623"/>
    <w:multiLevelType w:val="hybridMultilevel"/>
    <w:tmpl w:val="2C483042"/>
    <w:lvl w:ilvl="0" w:tplc="FD6E1822">
      <w:start w:val="3"/>
      <w:numFmt w:val="bullet"/>
      <w:lvlText w:val="-"/>
      <w:lvlJc w:val="left"/>
      <w:pPr>
        <w:ind w:left="1080" w:hanging="360"/>
      </w:pPr>
      <w:rPr>
        <w:rFonts w:ascii="Segoe UI" w:eastAsia="Times New Roman" w:hAnsi="Segoe UI" w:cs="Segoe UI"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48AB7D3E"/>
    <w:multiLevelType w:val="hybridMultilevel"/>
    <w:tmpl w:val="1F1CECC2"/>
    <w:lvl w:ilvl="0" w:tplc="7696F9AE">
      <w:start w:val="5"/>
      <w:numFmt w:val="bullet"/>
      <w:lvlText w:val="-"/>
      <w:lvlJc w:val="left"/>
      <w:pPr>
        <w:ind w:left="1428" w:hanging="360"/>
      </w:pPr>
      <w:rPr>
        <w:rFonts w:ascii="Arial" w:eastAsiaTheme="minorHAnsi" w:hAnsi="Arial" w:cs="Aria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569A201F"/>
    <w:multiLevelType w:val="hybridMultilevel"/>
    <w:tmpl w:val="92AAEF88"/>
    <w:lvl w:ilvl="0" w:tplc="A4C23A78">
      <w:start w:val="5"/>
      <w:numFmt w:val="bullet"/>
      <w:lvlText w:val="-"/>
      <w:lvlJc w:val="left"/>
      <w:pPr>
        <w:ind w:left="1080" w:hanging="360"/>
      </w:pPr>
      <w:rPr>
        <w:rFonts w:ascii="Arial" w:eastAsiaTheme="minorHAnsi"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5CC126EE"/>
    <w:multiLevelType w:val="hybridMultilevel"/>
    <w:tmpl w:val="8FB0C790"/>
    <w:lvl w:ilvl="0" w:tplc="9AD68AFC">
      <w:numFmt w:val="bullet"/>
      <w:lvlText w:val="•"/>
      <w:lvlJc w:val="left"/>
      <w:pPr>
        <w:ind w:left="720" w:hanging="360"/>
      </w:pPr>
      <w:rPr>
        <w:rFonts w:ascii="Segoe UI" w:eastAsia="Times New Roman" w:hAnsi="Segoe UI" w:cs="Segoe U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83A2162"/>
    <w:multiLevelType w:val="hybridMultilevel"/>
    <w:tmpl w:val="ACA84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466D04"/>
    <w:multiLevelType w:val="hybridMultilevel"/>
    <w:tmpl w:val="23724992"/>
    <w:lvl w:ilvl="0" w:tplc="7696F9AE">
      <w:start w:val="5"/>
      <w:numFmt w:val="bullet"/>
      <w:lvlText w:val="-"/>
      <w:lvlJc w:val="left"/>
      <w:pPr>
        <w:ind w:left="1080" w:hanging="360"/>
      </w:pPr>
      <w:rPr>
        <w:rFonts w:ascii="Arial" w:eastAsiaTheme="minorHAnsi"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7E5D78A3"/>
    <w:multiLevelType w:val="hybridMultilevel"/>
    <w:tmpl w:val="116EE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1"/>
  </w:num>
  <w:num w:numId="5">
    <w:abstractNumId w:val="11"/>
  </w:num>
  <w:num w:numId="6">
    <w:abstractNumId w:val="6"/>
  </w:num>
  <w:num w:numId="7">
    <w:abstractNumId w:val="14"/>
  </w:num>
  <w:num w:numId="8">
    <w:abstractNumId w:val="13"/>
  </w:num>
  <w:num w:numId="9">
    <w:abstractNumId w:val="10"/>
  </w:num>
  <w:num w:numId="10">
    <w:abstractNumId w:val="15"/>
  </w:num>
  <w:num w:numId="11">
    <w:abstractNumId w:val="12"/>
  </w:num>
  <w:num w:numId="12">
    <w:abstractNumId w:val="9"/>
  </w:num>
  <w:num w:numId="13">
    <w:abstractNumId w:val="5"/>
  </w:num>
  <w:num w:numId="14">
    <w:abstractNumId w:val="2"/>
  </w:num>
  <w:num w:numId="15">
    <w:abstractNumId w:val="7"/>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C9B"/>
    <w:rsid w:val="00001079"/>
    <w:rsid w:val="00003DB3"/>
    <w:rsid w:val="0001098E"/>
    <w:rsid w:val="00015D80"/>
    <w:rsid w:val="000163C9"/>
    <w:rsid w:val="00022684"/>
    <w:rsid w:val="00045DCC"/>
    <w:rsid w:val="00046E7C"/>
    <w:rsid w:val="000506E3"/>
    <w:rsid w:val="000640ED"/>
    <w:rsid w:val="0007062E"/>
    <w:rsid w:val="00071FF3"/>
    <w:rsid w:val="00073DEE"/>
    <w:rsid w:val="00092206"/>
    <w:rsid w:val="00092F12"/>
    <w:rsid w:val="00093782"/>
    <w:rsid w:val="000947D5"/>
    <w:rsid w:val="00097F28"/>
    <w:rsid w:val="000A4545"/>
    <w:rsid w:val="000A6C48"/>
    <w:rsid w:val="000B5183"/>
    <w:rsid w:val="000C0E80"/>
    <w:rsid w:val="000D3F5D"/>
    <w:rsid w:val="000F287B"/>
    <w:rsid w:val="0010331E"/>
    <w:rsid w:val="00120A03"/>
    <w:rsid w:val="001210BC"/>
    <w:rsid w:val="001213C2"/>
    <w:rsid w:val="00130C2F"/>
    <w:rsid w:val="00133572"/>
    <w:rsid w:val="0014332D"/>
    <w:rsid w:val="00146814"/>
    <w:rsid w:val="00154159"/>
    <w:rsid w:val="00154D80"/>
    <w:rsid w:val="00155AED"/>
    <w:rsid w:val="00167B2A"/>
    <w:rsid w:val="00176F12"/>
    <w:rsid w:val="001773C1"/>
    <w:rsid w:val="001914EE"/>
    <w:rsid w:val="00194E27"/>
    <w:rsid w:val="00195908"/>
    <w:rsid w:val="001B4F59"/>
    <w:rsid w:val="001D0CF1"/>
    <w:rsid w:val="001E1320"/>
    <w:rsid w:val="001E4D60"/>
    <w:rsid w:val="001E6899"/>
    <w:rsid w:val="001E68BF"/>
    <w:rsid w:val="0021133B"/>
    <w:rsid w:val="00217344"/>
    <w:rsid w:val="0023784A"/>
    <w:rsid w:val="00243B69"/>
    <w:rsid w:val="00252DA4"/>
    <w:rsid w:val="002913FE"/>
    <w:rsid w:val="00294D8E"/>
    <w:rsid w:val="002960A3"/>
    <w:rsid w:val="002A13E9"/>
    <w:rsid w:val="002A5167"/>
    <w:rsid w:val="002A7667"/>
    <w:rsid w:val="002A7D5D"/>
    <w:rsid w:val="002B08CF"/>
    <w:rsid w:val="002B0C74"/>
    <w:rsid w:val="002B1DAB"/>
    <w:rsid w:val="002B535B"/>
    <w:rsid w:val="002C042C"/>
    <w:rsid w:val="002C4CB0"/>
    <w:rsid w:val="002D19CF"/>
    <w:rsid w:val="002D5F8E"/>
    <w:rsid w:val="002E7B29"/>
    <w:rsid w:val="002F3BEA"/>
    <w:rsid w:val="00303A02"/>
    <w:rsid w:val="00311516"/>
    <w:rsid w:val="00314706"/>
    <w:rsid w:val="0033799F"/>
    <w:rsid w:val="00347F60"/>
    <w:rsid w:val="003523A5"/>
    <w:rsid w:val="0037735F"/>
    <w:rsid w:val="00390AE6"/>
    <w:rsid w:val="00393513"/>
    <w:rsid w:val="0039737D"/>
    <w:rsid w:val="003A2688"/>
    <w:rsid w:val="003B0100"/>
    <w:rsid w:val="003B63D8"/>
    <w:rsid w:val="003C3001"/>
    <w:rsid w:val="003D0878"/>
    <w:rsid w:val="003D2DA7"/>
    <w:rsid w:val="003E327F"/>
    <w:rsid w:val="003E377E"/>
    <w:rsid w:val="003F571C"/>
    <w:rsid w:val="003F6588"/>
    <w:rsid w:val="00406727"/>
    <w:rsid w:val="00410B00"/>
    <w:rsid w:val="0041569B"/>
    <w:rsid w:val="00436EAC"/>
    <w:rsid w:val="00442927"/>
    <w:rsid w:val="00451BCF"/>
    <w:rsid w:val="00472744"/>
    <w:rsid w:val="00477209"/>
    <w:rsid w:val="004808A0"/>
    <w:rsid w:val="0049562A"/>
    <w:rsid w:val="00496416"/>
    <w:rsid w:val="00496D2E"/>
    <w:rsid w:val="004A0FA7"/>
    <w:rsid w:val="004B631F"/>
    <w:rsid w:val="004C2605"/>
    <w:rsid w:val="004C64E1"/>
    <w:rsid w:val="004D5882"/>
    <w:rsid w:val="004D59D2"/>
    <w:rsid w:val="004E4902"/>
    <w:rsid w:val="00513632"/>
    <w:rsid w:val="005254C4"/>
    <w:rsid w:val="00532CC3"/>
    <w:rsid w:val="00535E45"/>
    <w:rsid w:val="00542754"/>
    <w:rsid w:val="00547A32"/>
    <w:rsid w:val="00572BC7"/>
    <w:rsid w:val="00591D88"/>
    <w:rsid w:val="005A2BFF"/>
    <w:rsid w:val="005D6984"/>
    <w:rsid w:val="005E3330"/>
    <w:rsid w:val="005E5642"/>
    <w:rsid w:val="005F0BE9"/>
    <w:rsid w:val="005F0DF6"/>
    <w:rsid w:val="005F29F1"/>
    <w:rsid w:val="005F74E0"/>
    <w:rsid w:val="00602B10"/>
    <w:rsid w:val="00604144"/>
    <w:rsid w:val="00606464"/>
    <w:rsid w:val="0061263A"/>
    <w:rsid w:val="00613531"/>
    <w:rsid w:val="006140F3"/>
    <w:rsid w:val="0061634A"/>
    <w:rsid w:val="006170B7"/>
    <w:rsid w:val="0064178B"/>
    <w:rsid w:val="00642C73"/>
    <w:rsid w:val="00645F66"/>
    <w:rsid w:val="0064719C"/>
    <w:rsid w:val="00650486"/>
    <w:rsid w:val="00663876"/>
    <w:rsid w:val="00664525"/>
    <w:rsid w:val="00667C84"/>
    <w:rsid w:val="006703BF"/>
    <w:rsid w:val="00691700"/>
    <w:rsid w:val="006920BF"/>
    <w:rsid w:val="006958A4"/>
    <w:rsid w:val="006A389F"/>
    <w:rsid w:val="006C311E"/>
    <w:rsid w:val="006C3C19"/>
    <w:rsid w:val="006D4A89"/>
    <w:rsid w:val="006E56A9"/>
    <w:rsid w:val="00723842"/>
    <w:rsid w:val="007405F2"/>
    <w:rsid w:val="00754152"/>
    <w:rsid w:val="00755ED3"/>
    <w:rsid w:val="00761EBD"/>
    <w:rsid w:val="00762660"/>
    <w:rsid w:val="007641F7"/>
    <w:rsid w:val="007679EC"/>
    <w:rsid w:val="007702BD"/>
    <w:rsid w:val="00773712"/>
    <w:rsid w:val="007810CC"/>
    <w:rsid w:val="0078734E"/>
    <w:rsid w:val="00790A64"/>
    <w:rsid w:val="00790E65"/>
    <w:rsid w:val="00793637"/>
    <w:rsid w:val="0079623B"/>
    <w:rsid w:val="007A0D03"/>
    <w:rsid w:val="007A466F"/>
    <w:rsid w:val="007A638E"/>
    <w:rsid w:val="007B0532"/>
    <w:rsid w:val="007B4F71"/>
    <w:rsid w:val="007B79E3"/>
    <w:rsid w:val="007D0EE3"/>
    <w:rsid w:val="007D7E34"/>
    <w:rsid w:val="007E0DC4"/>
    <w:rsid w:val="00802032"/>
    <w:rsid w:val="00802C4F"/>
    <w:rsid w:val="00803046"/>
    <w:rsid w:val="00813D77"/>
    <w:rsid w:val="00816E6E"/>
    <w:rsid w:val="0084024B"/>
    <w:rsid w:val="00846C7F"/>
    <w:rsid w:val="00865FDD"/>
    <w:rsid w:val="00866585"/>
    <w:rsid w:val="00872755"/>
    <w:rsid w:val="0087495E"/>
    <w:rsid w:val="008936A0"/>
    <w:rsid w:val="008A47ED"/>
    <w:rsid w:val="008B1E56"/>
    <w:rsid w:val="008B3F6E"/>
    <w:rsid w:val="008B5BE4"/>
    <w:rsid w:val="008B6E25"/>
    <w:rsid w:val="008C1881"/>
    <w:rsid w:val="008D27AE"/>
    <w:rsid w:val="008D62FF"/>
    <w:rsid w:val="008D7A97"/>
    <w:rsid w:val="008E32B5"/>
    <w:rsid w:val="008E408F"/>
    <w:rsid w:val="008E47ED"/>
    <w:rsid w:val="008E6EA8"/>
    <w:rsid w:val="008E6F97"/>
    <w:rsid w:val="008F782B"/>
    <w:rsid w:val="00904FF4"/>
    <w:rsid w:val="00905A5B"/>
    <w:rsid w:val="00906582"/>
    <w:rsid w:val="0091377B"/>
    <w:rsid w:val="0094013E"/>
    <w:rsid w:val="00946398"/>
    <w:rsid w:val="0095509F"/>
    <w:rsid w:val="009553F3"/>
    <w:rsid w:val="00961063"/>
    <w:rsid w:val="00962586"/>
    <w:rsid w:val="00972560"/>
    <w:rsid w:val="00973A7D"/>
    <w:rsid w:val="00975FFC"/>
    <w:rsid w:val="009834DE"/>
    <w:rsid w:val="00986A2A"/>
    <w:rsid w:val="00986BA0"/>
    <w:rsid w:val="00991E47"/>
    <w:rsid w:val="00991E96"/>
    <w:rsid w:val="00992DB3"/>
    <w:rsid w:val="009B6526"/>
    <w:rsid w:val="009B6577"/>
    <w:rsid w:val="009C73ED"/>
    <w:rsid w:val="009E328C"/>
    <w:rsid w:val="009F1158"/>
    <w:rsid w:val="009F1CF9"/>
    <w:rsid w:val="009F5C30"/>
    <w:rsid w:val="00A12325"/>
    <w:rsid w:val="00A26CC0"/>
    <w:rsid w:val="00A45858"/>
    <w:rsid w:val="00A50ACA"/>
    <w:rsid w:val="00A5464D"/>
    <w:rsid w:val="00A552F1"/>
    <w:rsid w:val="00A56A4C"/>
    <w:rsid w:val="00A62657"/>
    <w:rsid w:val="00A72F19"/>
    <w:rsid w:val="00A827F4"/>
    <w:rsid w:val="00A85C51"/>
    <w:rsid w:val="00AA643B"/>
    <w:rsid w:val="00AB4093"/>
    <w:rsid w:val="00AC4804"/>
    <w:rsid w:val="00AC7B93"/>
    <w:rsid w:val="00B01CFC"/>
    <w:rsid w:val="00B02703"/>
    <w:rsid w:val="00B54167"/>
    <w:rsid w:val="00B55AA0"/>
    <w:rsid w:val="00B61A63"/>
    <w:rsid w:val="00B61ABE"/>
    <w:rsid w:val="00B63B79"/>
    <w:rsid w:val="00B6574A"/>
    <w:rsid w:val="00B816AB"/>
    <w:rsid w:val="00B8582C"/>
    <w:rsid w:val="00B8729F"/>
    <w:rsid w:val="00B94605"/>
    <w:rsid w:val="00BA1D8F"/>
    <w:rsid w:val="00BC453F"/>
    <w:rsid w:val="00BD0F72"/>
    <w:rsid w:val="00BE69B4"/>
    <w:rsid w:val="00C03D9B"/>
    <w:rsid w:val="00C06C40"/>
    <w:rsid w:val="00C37649"/>
    <w:rsid w:val="00C45C33"/>
    <w:rsid w:val="00C53D22"/>
    <w:rsid w:val="00C5739D"/>
    <w:rsid w:val="00C63D36"/>
    <w:rsid w:val="00C80262"/>
    <w:rsid w:val="00C812F9"/>
    <w:rsid w:val="00C83C73"/>
    <w:rsid w:val="00C923BB"/>
    <w:rsid w:val="00CD7E84"/>
    <w:rsid w:val="00CF29A7"/>
    <w:rsid w:val="00CF5A99"/>
    <w:rsid w:val="00CF6186"/>
    <w:rsid w:val="00D04EFB"/>
    <w:rsid w:val="00D21EA4"/>
    <w:rsid w:val="00D24973"/>
    <w:rsid w:val="00D24C11"/>
    <w:rsid w:val="00D31586"/>
    <w:rsid w:val="00D3242D"/>
    <w:rsid w:val="00D34F4E"/>
    <w:rsid w:val="00D43F9B"/>
    <w:rsid w:val="00D70B79"/>
    <w:rsid w:val="00D73A42"/>
    <w:rsid w:val="00D74C30"/>
    <w:rsid w:val="00D872AD"/>
    <w:rsid w:val="00D97F56"/>
    <w:rsid w:val="00DA4B4D"/>
    <w:rsid w:val="00DA67CF"/>
    <w:rsid w:val="00DA6950"/>
    <w:rsid w:val="00DB2847"/>
    <w:rsid w:val="00DB4EBC"/>
    <w:rsid w:val="00DB5AE0"/>
    <w:rsid w:val="00DD2DD2"/>
    <w:rsid w:val="00DD4253"/>
    <w:rsid w:val="00DE2591"/>
    <w:rsid w:val="00DF69E7"/>
    <w:rsid w:val="00E25639"/>
    <w:rsid w:val="00E34556"/>
    <w:rsid w:val="00E42A1E"/>
    <w:rsid w:val="00E437C9"/>
    <w:rsid w:val="00E45CE2"/>
    <w:rsid w:val="00E5043D"/>
    <w:rsid w:val="00E71767"/>
    <w:rsid w:val="00E71B3A"/>
    <w:rsid w:val="00E9150A"/>
    <w:rsid w:val="00E96E18"/>
    <w:rsid w:val="00E978E8"/>
    <w:rsid w:val="00EA3B4E"/>
    <w:rsid w:val="00EA62D0"/>
    <w:rsid w:val="00EA64D7"/>
    <w:rsid w:val="00EB36E7"/>
    <w:rsid w:val="00ED3C9B"/>
    <w:rsid w:val="00EE4142"/>
    <w:rsid w:val="00EE535E"/>
    <w:rsid w:val="00EE748E"/>
    <w:rsid w:val="00F06CC8"/>
    <w:rsid w:val="00F12FB7"/>
    <w:rsid w:val="00F15FCC"/>
    <w:rsid w:val="00F178F9"/>
    <w:rsid w:val="00F23895"/>
    <w:rsid w:val="00F264C6"/>
    <w:rsid w:val="00F524C6"/>
    <w:rsid w:val="00F5573B"/>
    <w:rsid w:val="00F5597A"/>
    <w:rsid w:val="00F669F8"/>
    <w:rsid w:val="00F66D75"/>
    <w:rsid w:val="00FA3D56"/>
    <w:rsid w:val="00FB4733"/>
    <w:rsid w:val="00FD10C1"/>
    <w:rsid w:val="00FD7424"/>
    <w:rsid w:val="00FF7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769025-DA51-44BC-BB85-F1C182EBC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C9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D3C9B"/>
    <w:pPr>
      <w:ind w:left="720"/>
    </w:pPr>
  </w:style>
  <w:style w:type="paragraph" w:styleId="BalloonText">
    <w:name w:val="Balloon Text"/>
    <w:basedOn w:val="Normal"/>
    <w:link w:val="BalloonTextChar"/>
    <w:uiPriority w:val="99"/>
    <w:semiHidden/>
    <w:unhideWhenUsed/>
    <w:rsid w:val="009F5C30"/>
    <w:rPr>
      <w:rFonts w:ascii="Tahoma" w:hAnsi="Tahoma" w:cs="Tahoma"/>
      <w:sz w:val="16"/>
      <w:szCs w:val="16"/>
    </w:rPr>
  </w:style>
  <w:style w:type="character" w:customStyle="1" w:styleId="BalloonTextChar">
    <w:name w:val="Balloon Text Char"/>
    <w:basedOn w:val="DefaultParagraphFont"/>
    <w:link w:val="BalloonText"/>
    <w:uiPriority w:val="99"/>
    <w:semiHidden/>
    <w:rsid w:val="009F5C30"/>
    <w:rPr>
      <w:rFonts w:ascii="Tahoma" w:hAnsi="Tahoma" w:cs="Tahoma"/>
      <w:sz w:val="16"/>
      <w:szCs w:val="16"/>
    </w:rPr>
  </w:style>
  <w:style w:type="character" w:styleId="CommentReference">
    <w:name w:val="annotation reference"/>
    <w:basedOn w:val="DefaultParagraphFont"/>
    <w:uiPriority w:val="99"/>
    <w:semiHidden/>
    <w:unhideWhenUsed/>
    <w:rsid w:val="004B631F"/>
    <w:rPr>
      <w:sz w:val="16"/>
      <w:szCs w:val="16"/>
    </w:rPr>
  </w:style>
  <w:style w:type="paragraph" w:styleId="CommentText">
    <w:name w:val="annotation text"/>
    <w:basedOn w:val="Normal"/>
    <w:link w:val="CommentTextChar"/>
    <w:uiPriority w:val="99"/>
    <w:semiHidden/>
    <w:unhideWhenUsed/>
    <w:rsid w:val="004B631F"/>
    <w:rPr>
      <w:sz w:val="20"/>
      <w:szCs w:val="20"/>
    </w:rPr>
  </w:style>
  <w:style w:type="character" w:customStyle="1" w:styleId="CommentTextChar">
    <w:name w:val="Comment Text Char"/>
    <w:basedOn w:val="DefaultParagraphFont"/>
    <w:link w:val="CommentText"/>
    <w:uiPriority w:val="99"/>
    <w:semiHidden/>
    <w:rsid w:val="004B631F"/>
    <w:rPr>
      <w:sz w:val="20"/>
      <w:szCs w:val="20"/>
    </w:rPr>
  </w:style>
  <w:style w:type="paragraph" w:styleId="CommentSubject">
    <w:name w:val="annotation subject"/>
    <w:basedOn w:val="CommentText"/>
    <w:next w:val="CommentText"/>
    <w:link w:val="CommentSubjectChar"/>
    <w:uiPriority w:val="99"/>
    <w:semiHidden/>
    <w:unhideWhenUsed/>
    <w:rsid w:val="004B631F"/>
    <w:rPr>
      <w:b/>
      <w:bCs/>
    </w:rPr>
  </w:style>
  <w:style w:type="character" w:customStyle="1" w:styleId="CommentSubjectChar">
    <w:name w:val="Comment Subject Char"/>
    <w:basedOn w:val="CommentTextChar"/>
    <w:link w:val="CommentSubject"/>
    <w:uiPriority w:val="99"/>
    <w:semiHidden/>
    <w:rsid w:val="004B631F"/>
    <w:rPr>
      <w:b/>
      <w:bCs/>
      <w:sz w:val="20"/>
      <w:szCs w:val="20"/>
    </w:rPr>
  </w:style>
  <w:style w:type="table" w:styleId="TableGrid">
    <w:name w:val="Table Grid"/>
    <w:basedOn w:val="TableNormal"/>
    <w:uiPriority w:val="59"/>
    <w:rsid w:val="00F17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6588"/>
    <w:pPr>
      <w:spacing w:before="100" w:beforeAutospacing="1" w:after="100" w:afterAutospacing="1"/>
    </w:pPr>
    <w:rPr>
      <w:rFonts w:ascii="Times New Roman" w:eastAsia="MS Mincho" w:hAnsi="Times New Roman" w:cs="Times New Roman"/>
      <w:sz w:val="24"/>
      <w:szCs w:val="24"/>
      <w:lang w:eastAsia="ru-RU"/>
    </w:rPr>
  </w:style>
  <w:style w:type="table" w:customStyle="1" w:styleId="-11">
    <w:name w:val="Светлый список - Акцент 11"/>
    <w:basedOn w:val="TableNormal"/>
    <w:uiPriority w:val="61"/>
    <w:rsid w:val="003F6588"/>
    <w:pPr>
      <w:spacing w:after="0" w:line="240" w:lineRule="auto"/>
    </w:pPr>
    <w:rPr>
      <w:lang w:val="tr-T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link w:val="NoSpacingChar"/>
    <w:uiPriority w:val="1"/>
    <w:qFormat/>
    <w:rsid w:val="008E408F"/>
    <w:pPr>
      <w:spacing w:after="0"/>
    </w:pPr>
    <w:rPr>
      <w:rFonts w:ascii="Calibri" w:eastAsia="MS Mincho" w:hAnsi="Calibri" w:cs="Times New Roman"/>
    </w:rPr>
  </w:style>
  <w:style w:type="character" w:customStyle="1" w:styleId="NoSpacingChar">
    <w:name w:val="No Spacing Char"/>
    <w:basedOn w:val="DefaultParagraphFont"/>
    <w:link w:val="NoSpacing"/>
    <w:uiPriority w:val="1"/>
    <w:rsid w:val="008E408F"/>
    <w:rPr>
      <w:rFonts w:ascii="Calibri" w:eastAsia="MS Mincho" w:hAnsi="Calibri" w:cs="Times New Roman"/>
    </w:rPr>
  </w:style>
  <w:style w:type="character" w:styleId="Hyperlink">
    <w:name w:val="Hyperlink"/>
    <w:basedOn w:val="DefaultParagraphFont"/>
    <w:uiPriority w:val="99"/>
    <w:unhideWhenUsed/>
    <w:rsid w:val="0064178B"/>
    <w:rPr>
      <w:rFonts w:cs="Times New Roman"/>
      <w:color w:val="0000FF" w:themeColor="hyperlink"/>
      <w:u w:val="single"/>
    </w:rPr>
  </w:style>
  <w:style w:type="paragraph" w:styleId="Header">
    <w:name w:val="header"/>
    <w:basedOn w:val="Normal"/>
    <w:link w:val="HeaderChar"/>
    <w:uiPriority w:val="99"/>
    <w:unhideWhenUsed/>
    <w:rsid w:val="00AC4804"/>
    <w:pPr>
      <w:tabs>
        <w:tab w:val="center" w:pos="4677"/>
        <w:tab w:val="right" w:pos="9355"/>
      </w:tabs>
    </w:pPr>
  </w:style>
  <w:style w:type="character" w:customStyle="1" w:styleId="HeaderChar">
    <w:name w:val="Header Char"/>
    <w:basedOn w:val="DefaultParagraphFont"/>
    <w:link w:val="Header"/>
    <w:uiPriority w:val="99"/>
    <w:rsid w:val="00AC4804"/>
  </w:style>
  <w:style w:type="paragraph" w:styleId="Footer">
    <w:name w:val="footer"/>
    <w:basedOn w:val="Normal"/>
    <w:link w:val="FooterChar"/>
    <w:uiPriority w:val="99"/>
    <w:unhideWhenUsed/>
    <w:rsid w:val="00AC4804"/>
    <w:pPr>
      <w:tabs>
        <w:tab w:val="center" w:pos="4677"/>
        <w:tab w:val="right" w:pos="9355"/>
      </w:tabs>
    </w:pPr>
  </w:style>
  <w:style w:type="character" w:customStyle="1" w:styleId="FooterChar">
    <w:name w:val="Footer Char"/>
    <w:basedOn w:val="DefaultParagraphFont"/>
    <w:link w:val="Footer"/>
    <w:uiPriority w:val="99"/>
    <w:rsid w:val="00AC4804"/>
  </w:style>
  <w:style w:type="character" w:customStyle="1" w:styleId="ListParagraphChar">
    <w:name w:val="List Paragraph Char"/>
    <w:link w:val="ListParagraph"/>
    <w:uiPriority w:val="34"/>
    <w:rsid w:val="00E50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341063">
      <w:bodyDiv w:val="1"/>
      <w:marLeft w:val="0"/>
      <w:marRight w:val="0"/>
      <w:marTop w:val="0"/>
      <w:marBottom w:val="0"/>
      <w:divBdr>
        <w:top w:val="none" w:sz="0" w:space="0" w:color="auto"/>
        <w:left w:val="none" w:sz="0" w:space="0" w:color="auto"/>
        <w:bottom w:val="none" w:sz="0" w:space="0" w:color="auto"/>
        <w:right w:val="none" w:sz="0" w:space="0" w:color="auto"/>
      </w:divBdr>
    </w:div>
    <w:div w:id="606621021">
      <w:bodyDiv w:val="1"/>
      <w:marLeft w:val="0"/>
      <w:marRight w:val="0"/>
      <w:marTop w:val="0"/>
      <w:marBottom w:val="0"/>
      <w:divBdr>
        <w:top w:val="none" w:sz="0" w:space="0" w:color="auto"/>
        <w:left w:val="none" w:sz="0" w:space="0" w:color="auto"/>
        <w:bottom w:val="none" w:sz="0" w:space="0" w:color="auto"/>
        <w:right w:val="none" w:sz="0" w:space="0" w:color="auto"/>
      </w:divBdr>
    </w:div>
    <w:div w:id="971011463">
      <w:bodyDiv w:val="1"/>
      <w:marLeft w:val="0"/>
      <w:marRight w:val="0"/>
      <w:marTop w:val="0"/>
      <w:marBottom w:val="0"/>
      <w:divBdr>
        <w:top w:val="none" w:sz="0" w:space="0" w:color="auto"/>
        <w:left w:val="none" w:sz="0" w:space="0" w:color="auto"/>
        <w:bottom w:val="none" w:sz="0" w:space="0" w:color="auto"/>
        <w:right w:val="none" w:sz="0" w:space="0" w:color="auto"/>
      </w:divBdr>
    </w:div>
    <w:div w:id="180199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ov.az"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hyperlink" Target="http://www.e-gov.az" TargetMode="External"/><Relationship Id="rId7" Type="http://schemas.openxmlformats.org/officeDocument/2006/relationships/endnotes" Target="endnotes.xml"/><Relationship Id="rId12" Type="http://schemas.openxmlformats.org/officeDocument/2006/relationships/hyperlink" Target="http://www.e-gov.az" TargetMode="External"/><Relationship Id="rId17" Type="http://schemas.openxmlformats.org/officeDocument/2006/relationships/image" Target="media/image6.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www.e-su.a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e-su.az" TargetMode="External"/><Relationship Id="rId28" Type="http://schemas.openxmlformats.org/officeDocument/2006/relationships/image" Target="media/image15.png"/><Relationship Id="rId10" Type="http://schemas.openxmlformats.org/officeDocument/2006/relationships/hyperlink" Target="http://www.e-su.az" TargetMode="External"/><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zersu.az" TargetMode="Externa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142F6-B839-4D52-AD98-BA240724B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9</Pages>
  <Words>190</Words>
  <Characters>4764</Characters>
  <Application>Microsoft Office Word</Application>
  <DocSecurity>0</DocSecurity>
  <Lines>190</Lines>
  <Paragraphs>190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Azersu</Company>
  <LinksUpToDate>false</LinksUpToDate>
  <CharactersWithSpaces>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Konul Panahova</dc:creator>
  <cp:lastModifiedBy>Könül Pənahova</cp:lastModifiedBy>
  <cp:revision>10</cp:revision>
  <cp:lastPrinted>2017-05-10T05:47:00Z</cp:lastPrinted>
  <dcterms:created xsi:type="dcterms:W3CDTF">2022-08-30T07:26:00Z</dcterms:created>
  <dcterms:modified xsi:type="dcterms:W3CDTF">2022-08-31T11:26:00Z</dcterms:modified>
</cp:coreProperties>
</file>